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1CDE" w14:textId="7C1D5063" w:rsidR="00B64063" w:rsidRPr="002945A9" w:rsidRDefault="002945A9" w:rsidP="00B64063">
      <w:pPr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05C6" wp14:editId="3509653B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5015" cy="710565"/>
                <wp:effectExtent l="3175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0E0C" w14:textId="77777777" w:rsidR="00ED7A35" w:rsidRDefault="00ED7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9D51E" wp14:editId="07A1C55B">
                                  <wp:extent cx="4362450" cy="619125"/>
                                  <wp:effectExtent l="19050" t="0" r="0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AB05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5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    <v:textbox style="mso-fit-shape-to-text:t">
                  <w:txbxContent>
                    <w:p w14:paraId="05220E0C" w14:textId="77777777" w:rsidR="00ED7A35" w:rsidRDefault="00ED7A35">
                      <w:r>
                        <w:rPr>
                          <w:noProof/>
                        </w:rPr>
                        <w:drawing>
                          <wp:inline distT="0" distB="0" distL="0" distR="0" wp14:anchorId="4AE9D51E" wp14:editId="07A1C55B">
                            <wp:extent cx="4362450" cy="619125"/>
                            <wp:effectExtent l="19050" t="0" r="0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2945A9">
        <w:rPr>
          <w:rFonts w:ascii="Arial" w:hAnsi="Arial" w:cs="Arial"/>
          <w:b/>
          <w:sz w:val="32"/>
          <w:szCs w:val="32"/>
          <w:u w:val="single"/>
          <w:lang w:val="fr-FR"/>
        </w:rPr>
        <w:t>CURRICULUM VITAE</w:t>
      </w:r>
    </w:p>
    <w:p w14:paraId="5ABC3249" w14:textId="77777777" w:rsidR="00917120" w:rsidRDefault="00917120" w:rsidP="00B64063">
      <w:pPr>
        <w:jc w:val="center"/>
        <w:rPr>
          <w:rFonts w:ascii="Arial" w:hAnsi="Arial" w:cs="Arial"/>
          <w:sz w:val="28"/>
          <w:szCs w:val="28"/>
          <w:lang w:val="fr-FR"/>
        </w:rPr>
      </w:pPr>
    </w:p>
    <w:p w14:paraId="00E1F8DC" w14:textId="77777777" w:rsidR="00BD70F0" w:rsidRPr="00A90EFC" w:rsidRDefault="002945A9" w:rsidP="00B64063">
      <w:pPr>
        <w:jc w:val="center"/>
        <w:rPr>
          <w:rFonts w:ascii="Arial" w:hAnsi="Arial" w:cs="Arial"/>
          <w:sz w:val="28"/>
          <w:szCs w:val="28"/>
          <w:u w:val="single"/>
          <w:lang w:val="fr-FR"/>
        </w:rPr>
      </w:pPr>
      <w:r w:rsidRPr="00A90EFC">
        <w:rPr>
          <w:rFonts w:ascii="Arial" w:hAnsi="Arial" w:cs="Arial"/>
          <w:sz w:val="28"/>
          <w:szCs w:val="28"/>
          <w:lang w:val="fr-FR"/>
        </w:rPr>
        <w:t>Charles Calvin Coleman, MD</w:t>
      </w:r>
    </w:p>
    <w:p w14:paraId="4DCA268C" w14:textId="77777777" w:rsidR="00917120" w:rsidRPr="00575E36" w:rsidRDefault="00917120" w:rsidP="00BD70F0">
      <w:pPr>
        <w:rPr>
          <w:rFonts w:ascii="Arial" w:hAnsi="Arial" w:cs="Arial"/>
          <w:b/>
          <w:sz w:val="22"/>
          <w:szCs w:val="22"/>
          <w:lang w:val="fr-FR"/>
        </w:rPr>
      </w:pPr>
    </w:p>
    <w:p w14:paraId="5F35B92D" w14:textId="395FB0B9" w:rsidR="00B64063" w:rsidRDefault="00B64063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  <w:r w:rsidR="002945A9">
        <w:rPr>
          <w:rFonts w:ascii="Arial" w:hAnsi="Arial" w:cs="Arial"/>
          <w:b/>
          <w:sz w:val="22"/>
          <w:szCs w:val="22"/>
        </w:rPr>
        <w:t xml:space="preserve">  </w:t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 w:rsidRPr="002945A9">
        <w:rPr>
          <w:rFonts w:ascii="Arial" w:hAnsi="Arial" w:cs="Arial"/>
          <w:sz w:val="22"/>
          <w:szCs w:val="22"/>
        </w:rPr>
        <w:t>Ass</w:t>
      </w:r>
      <w:r w:rsidR="00595A32">
        <w:rPr>
          <w:rFonts w:ascii="Arial" w:hAnsi="Arial" w:cs="Arial"/>
          <w:sz w:val="22"/>
          <w:szCs w:val="22"/>
        </w:rPr>
        <w:t xml:space="preserve">ociate </w:t>
      </w:r>
      <w:bookmarkStart w:id="0" w:name="_GoBack"/>
      <w:bookmarkEnd w:id="0"/>
      <w:r w:rsidR="00BD7627">
        <w:rPr>
          <w:rFonts w:ascii="Arial" w:hAnsi="Arial" w:cs="Arial"/>
          <w:sz w:val="22"/>
          <w:szCs w:val="22"/>
        </w:rPr>
        <w:t xml:space="preserve">Professor of </w:t>
      </w:r>
      <w:r w:rsidR="002945A9" w:rsidRPr="002945A9">
        <w:rPr>
          <w:rFonts w:ascii="Arial" w:hAnsi="Arial" w:cs="Arial"/>
          <w:sz w:val="22"/>
          <w:szCs w:val="22"/>
        </w:rPr>
        <w:t>Clinical Psychiatry</w:t>
      </w:r>
    </w:p>
    <w:p w14:paraId="2B0DD7E7" w14:textId="77777777" w:rsidR="003651CD" w:rsidRDefault="003651CD" w:rsidP="00BD70F0">
      <w:pPr>
        <w:rPr>
          <w:rFonts w:ascii="Arial" w:hAnsi="Arial" w:cs="Arial"/>
          <w:b/>
          <w:sz w:val="22"/>
          <w:szCs w:val="22"/>
        </w:rPr>
      </w:pPr>
    </w:p>
    <w:p w14:paraId="4D20899E" w14:textId="77777777" w:rsidR="002945A9" w:rsidRPr="002945A9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  <w:r w:rsidR="002945A9">
        <w:rPr>
          <w:rFonts w:ascii="Arial" w:hAnsi="Arial" w:cs="Arial"/>
          <w:b/>
          <w:sz w:val="22"/>
          <w:szCs w:val="22"/>
        </w:rPr>
        <w:t xml:space="preserve"> </w:t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 w:rsidRPr="002945A9">
        <w:rPr>
          <w:rFonts w:ascii="Arial" w:hAnsi="Arial" w:cs="Arial"/>
          <w:sz w:val="22"/>
          <w:szCs w:val="22"/>
        </w:rPr>
        <w:t>LSUHSC Department of Psychiatry</w:t>
      </w:r>
    </w:p>
    <w:p w14:paraId="744C3DEC" w14:textId="77777777" w:rsidR="00BD70F0" w:rsidRPr="002945A9" w:rsidRDefault="002945A9" w:rsidP="002945A9">
      <w:pPr>
        <w:ind w:left="2880" w:firstLine="720"/>
        <w:rPr>
          <w:rFonts w:ascii="Arial" w:hAnsi="Arial" w:cs="Arial"/>
          <w:sz w:val="22"/>
          <w:szCs w:val="22"/>
        </w:rPr>
      </w:pPr>
      <w:r w:rsidRPr="002945A9">
        <w:rPr>
          <w:rFonts w:ascii="Arial" w:hAnsi="Arial" w:cs="Arial"/>
          <w:sz w:val="22"/>
          <w:szCs w:val="22"/>
        </w:rPr>
        <w:t>1542 Tulane Avenue</w:t>
      </w:r>
    </w:p>
    <w:p w14:paraId="2BF08A89" w14:textId="77777777" w:rsidR="002945A9" w:rsidRPr="002945A9" w:rsidRDefault="002945A9" w:rsidP="002945A9">
      <w:pPr>
        <w:ind w:left="2160"/>
        <w:rPr>
          <w:rFonts w:ascii="Arial" w:hAnsi="Arial" w:cs="Arial"/>
          <w:sz w:val="22"/>
          <w:szCs w:val="22"/>
        </w:rPr>
      </w:pP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  <w:t>New Orleans, LA  70112</w:t>
      </w:r>
    </w:p>
    <w:p w14:paraId="45FF70BA" w14:textId="77777777" w:rsidR="002945A9" w:rsidRPr="00DE41B1" w:rsidRDefault="002945A9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39469EE" w14:textId="77777777" w:rsidR="00BD70F0" w:rsidRPr="002945A9" w:rsidRDefault="005E5C0E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Telephone 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 w:rsidRPr="002945A9">
        <w:rPr>
          <w:rFonts w:ascii="Arial" w:hAnsi="Arial" w:cs="Arial"/>
          <w:sz w:val="22"/>
          <w:szCs w:val="22"/>
        </w:rPr>
        <w:t>504-568-6001</w:t>
      </w:r>
      <w:r w:rsidR="002945A9" w:rsidRPr="002945A9">
        <w:rPr>
          <w:rFonts w:ascii="Arial" w:hAnsi="Arial" w:cs="Arial"/>
          <w:sz w:val="22"/>
          <w:szCs w:val="22"/>
        </w:rPr>
        <w:tab/>
      </w:r>
    </w:p>
    <w:p w14:paraId="1FB0D1EA" w14:textId="77777777" w:rsidR="002945A9" w:rsidRDefault="002945A9" w:rsidP="00BD70F0">
      <w:pPr>
        <w:rPr>
          <w:rFonts w:ascii="Arial" w:hAnsi="Arial" w:cs="Arial"/>
          <w:sz w:val="22"/>
          <w:szCs w:val="22"/>
        </w:rPr>
      </w:pP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  <w:t>504-568-6006</w:t>
      </w:r>
    </w:p>
    <w:p w14:paraId="5D71BAA0" w14:textId="77777777" w:rsidR="002945A9" w:rsidRPr="002945A9" w:rsidRDefault="002945A9" w:rsidP="00BD70F0">
      <w:pPr>
        <w:rPr>
          <w:rFonts w:ascii="Arial" w:hAnsi="Arial" w:cs="Arial"/>
          <w:sz w:val="22"/>
          <w:szCs w:val="22"/>
        </w:rPr>
      </w:pPr>
    </w:p>
    <w:p w14:paraId="6F1163F0" w14:textId="77777777" w:rsidR="00BD70F0" w:rsidRPr="002945A9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hyperlink r:id="rId10" w:history="1">
        <w:r w:rsidR="000B636D" w:rsidRPr="007C23FC">
          <w:rPr>
            <w:rStyle w:val="Hyperlink"/>
            <w:rFonts w:ascii="Arial" w:hAnsi="Arial" w:cs="Arial"/>
            <w:sz w:val="22"/>
            <w:szCs w:val="22"/>
          </w:rPr>
          <w:t>ccole1@lsuhsc.edu</w:t>
        </w:r>
      </w:hyperlink>
      <w:r w:rsidR="000B636D">
        <w:rPr>
          <w:rFonts w:ascii="Arial" w:hAnsi="Arial" w:cs="Arial"/>
          <w:sz w:val="22"/>
          <w:szCs w:val="22"/>
        </w:rPr>
        <w:t xml:space="preserve"> </w:t>
      </w:r>
    </w:p>
    <w:p w14:paraId="0933E9E6" w14:textId="77777777" w:rsidR="00BD70F0" w:rsidRPr="002945A9" w:rsidRDefault="00BD70F0" w:rsidP="00BD70F0">
      <w:pPr>
        <w:rPr>
          <w:rFonts w:ascii="Arial" w:hAnsi="Arial" w:cs="Arial"/>
          <w:sz w:val="22"/>
          <w:szCs w:val="22"/>
        </w:rPr>
      </w:pPr>
    </w:p>
    <w:p w14:paraId="27A0CBD6" w14:textId="77777777" w:rsidR="002945A9" w:rsidRPr="002945A9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Home Address: </w:t>
      </w:r>
      <w:r w:rsidR="002945A9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2945A9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2945A9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2945A9" w:rsidRPr="002945A9">
        <w:rPr>
          <w:rFonts w:ascii="Arial" w:hAnsi="Arial" w:cs="Arial"/>
          <w:sz w:val="22"/>
          <w:szCs w:val="22"/>
        </w:rPr>
        <w:t>2100 Saint Charles Avenue</w:t>
      </w:r>
    </w:p>
    <w:p w14:paraId="5EB89BD2" w14:textId="77777777" w:rsidR="002945A9" w:rsidRPr="002945A9" w:rsidRDefault="002945A9" w:rsidP="00BD70F0">
      <w:pPr>
        <w:rPr>
          <w:rFonts w:ascii="Arial" w:hAnsi="Arial" w:cs="Arial"/>
          <w:sz w:val="22"/>
          <w:szCs w:val="22"/>
        </w:rPr>
      </w:pP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  <w:t>Apartment 10-K</w:t>
      </w:r>
    </w:p>
    <w:p w14:paraId="6B3EA147" w14:textId="77777777" w:rsidR="002945A9" w:rsidRDefault="002945A9" w:rsidP="00BD70F0">
      <w:pPr>
        <w:rPr>
          <w:rFonts w:ascii="Arial" w:hAnsi="Arial" w:cs="Arial"/>
          <w:sz w:val="22"/>
          <w:szCs w:val="22"/>
        </w:rPr>
      </w:pP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</w:r>
      <w:r w:rsidRPr="002945A9">
        <w:rPr>
          <w:rFonts w:ascii="Arial" w:hAnsi="Arial" w:cs="Arial"/>
          <w:sz w:val="22"/>
          <w:szCs w:val="22"/>
        </w:rPr>
        <w:tab/>
        <w:t>New Orleans, LA  70130</w:t>
      </w:r>
    </w:p>
    <w:p w14:paraId="5CBE0066" w14:textId="77777777" w:rsidR="00BD70F0" w:rsidRPr="00DE41B1" w:rsidRDefault="002945A9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00224092" w14:textId="77777777" w:rsidR="00BD70F0" w:rsidRPr="002945A9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Home Telephone and Telefax: </w:t>
      </w:r>
      <w:r w:rsidR="002945A9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2945A9" w:rsidRPr="002945A9">
        <w:rPr>
          <w:rFonts w:ascii="Arial" w:hAnsi="Arial" w:cs="Arial"/>
          <w:sz w:val="22"/>
          <w:szCs w:val="22"/>
        </w:rPr>
        <w:t>504-920-0296</w:t>
      </w:r>
    </w:p>
    <w:p w14:paraId="3D13C9A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3B2BD061" w14:textId="77777777" w:rsidR="00AB1E09" w:rsidRPr="002945A9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Birthdate and Birthplace:</w:t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b/>
          <w:sz w:val="22"/>
          <w:szCs w:val="22"/>
        </w:rPr>
        <w:tab/>
      </w:r>
      <w:r w:rsidR="002945A9">
        <w:rPr>
          <w:rFonts w:ascii="Arial" w:hAnsi="Arial" w:cs="Arial"/>
          <w:sz w:val="22"/>
          <w:szCs w:val="22"/>
        </w:rPr>
        <w:t>15 February 1960 / Mobile, AL</w:t>
      </w:r>
    </w:p>
    <w:p w14:paraId="1AE5F0C2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51FBF3" w14:textId="77777777" w:rsidR="00BD70F0" w:rsidRPr="002945A9" w:rsidRDefault="002945A9" w:rsidP="00BD70F0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Citizenship: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USA</w:t>
      </w:r>
    </w:p>
    <w:p w14:paraId="1E3B58F8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65D0E4B5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14:paraId="19E2D098" w14:textId="77777777" w:rsidR="003651CD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2D690CB8" w14:textId="77777777" w:rsidR="00A90EFC" w:rsidRDefault="00BD70F0" w:rsidP="003651CD">
      <w:pPr>
        <w:ind w:firstLine="72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Undergraduate</w:t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>B.S. in Biology, The College of Charleston</w:t>
      </w:r>
    </w:p>
    <w:p w14:paraId="3219BCD8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Charleston, SC</w:t>
      </w:r>
    </w:p>
    <w:p w14:paraId="206E87AF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June 1982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57F68D" w14:textId="77777777" w:rsidR="003651CD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9A5EFC" w14:textId="77777777" w:rsidR="00BD70F0" w:rsidRDefault="00BD70F0" w:rsidP="003651CD">
      <w:pPr>
        <w:ind w:firstLine="72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>M.D., Medical University of South Carolina</w:t>
      </w:r>
    </w:p>
    <w:p w14:paraId="253AA245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Charleston, SC</w:t>
      </w:r>
    </w:p>
    <w:p w14:paraId="556FF7CC" w14:textId="77777777" w:rsidR="00A90EFC" w:rsidRP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June 1986</w:t>
      </w:r>
    </w:p>
    <w:p w14:paraId="438238EE" w14:textId="77777777" w:rsidR="00A90EFC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75CEEAE8" w14:textId="77777777" w:rsidR="00BD70F0" w:rsidRDefault="00BD70F0" w:rsidP="00A90EFC">
      <w:pPr>
        <w:ind w:firstLine="72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Internship</w:t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>General Psychiatry, Medical College of Georgia</w:t>
      </w:r>
    </w:p>
    <w:p w14:paraId="1E16CE6E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Augusta, GA</w:t>
      </w:r>
    </w:p>
    <w:p w14:paraId="6BFA0715" w14:textId="77777777" w:rsidR="00A90EFC" w:rsidRP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July 1986-June 1987</w:t>
      </w:r>
    </w:p>
    <w:p w14:paraId="71EEA883" w14:textId="77777777" w:rsidR="00A90EFC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6BC39B67" w14:textId="77777777" w:rsidR="00BD70F0" w:rsidRDefault="00BD70F0" w:rsidP="00A90EFC">
      <w:pPr>
        <w:ind w:firstLine="72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Residency</w:t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>General Psychiatry, Medical College of Georgia</w:t>
      </w:r>
    </w:p>
    <w:p w14:paraId="4A2DBB53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August, GA</w:t>
      </w:r>
    </w:p>
    <w:p w14:paraId="57783133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July 1987-June 1988</w:t>
      </w:r>
    </w:p>
    <w:p w14:paraId="39044765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33CDAC" w14:textId="77777777" w:rsidR="00A90EFC" w:rsidRDefault="00A90EFC" w:rsidP="00A90EFC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Psychiatry, Vanderbilt University</w:t>
      </w:r>
    </w:p>
    <w:p w14:paraId="0266337A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Nashville, TN</w:t>
      </w:r>
    </w:p>
    <w:p w14:paraId="25D189B1" w14:textId="67D11B9B" w:rsidR="00A90EFC" w:rsidRDefault="00A90EFC" w:rsidP="00E7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July 1990-June 1991</w:t>
      </w:r>
    </w:p>
    <w:p w14:paraId="5C1CEE3C" w14:textId="7F547265" w:rsidR="003B7B51" w:rsidRDefault="003B7B51" w:rsidP="00E75F17">
      <w:pPr>
        <w:rPr>
          <w:rFonts w:ascii="Arial" w:hAnsi="Arial" w:cs="Arial"/>
          <w:sz w:val="22"/>
          <w:szCs w:val="22"/>
        </w:rPr>
      </w:pPr>
    </w:p>
    <w:p w14:paraId="6103F067" w14:textId="77777777" w:rsidR="003B7B51" w:rsidRDefault="003B7B51" w:rsidP="009F171D">
      <w:pPr>
        <w:ind w:left="3600" w:hanging="2880"/>
        <w:rPr>
          <w:rFonts w:ascii="Arial" w:hAnsi="Arial" w:cs="Arial"/>
          <w:b/>
          <w:sz w:val="22"/>
          <w:szCs w:val="22"/>
        </w:rPr>
      </w:pPr>
    </w:p>
    <w:p w14:paraId="76C5AECB" w14:textId="77777777" w:rsidR="003B7B51" w:rsidRDefault="003B7B51" w:rsidP="009F171D">
      <w:pPr>
        <w:ind w:left="3600" w:hanging="2880"/>
        <w:rPr>
          <w:rFonts w:ascii="Arial" w:hAnsi="Arial" w:cs="Arial"/>
          <w:b/>
          <w:sz w:val="22"/>
          <w:szCs w:val="22"/>
        </w:rPr>
      </w:pPr>
    </w:p>
    <w:p w14:paraId="52777489" w14:textId="2E5B11C6" w:rsidR="00A90EFC" w:rsidRDefault="00BD70F0" w:rsidP="009F171D">
      <w:pPr>
        <w:ind w:left="3600" w:hanging="288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Clinical Fellowships</w:t>
      </w:r>
      <w:r w:rsidR="00A90EFC">
        <w:rPr>
          <w:rFonts w:ascii="Arial" w:hAnsi="Arial" w:cs="Arial"/>
          <w:b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>Child &amp; Adolescent Psychiatry, Medical College of Georgia</w:t>
      </w:r>
    </w:p>
    <w:p w14:paraId="4BBE8DA0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Augusta, GA</w:t>
      </w:r>
    </w:p>
    <w:p w14:paraId="684C1581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July 1988-June 1989</w:t>
      </w:r>
    </w:p>
    <w:p w14:paraId="49E1E2A9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</w:p>
    <w:p w14:paraId="79C13D57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Child &amp; Adolescent Psychiatry, Vanderbilt University</w:t>
      </w:r>
    </w:p>
    <w:p w14:paraId="055B2B8B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Nashville, TN</w:t>
      </w:r>
    </w:p>
    <w:p w14:paraId="15A22D92" w14:textId="77777777" w:rsidR="00A90EFC" w:rsidRDefault="00A90EFC" w:rsidP="00A90EFC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July 1989-June 1990</w:t>
      </w:r>
    </w:p>
    <w:p w14:paraId="09BAE4C0" w14:textId="77777777" w:rsidR="00BD70F0" w:rsidRPr="00A90EFC" w:rsidRDefault="00BD70F0" w:rsidP="00BD70F0">
      <w:pPr>
        <w:rPr>
          <w:rFonts w:ascii="Arial" w:hAnsi="Arial" w:cs="Arial"/>
          <w:sz w:val="22"/>
          <w:szCs w:val="22"/>
        </w:rPr>
      </w:pPr>
    </w:p>
    <w:p w14:paraId="61E661C1" w14:textId="77777777" w:rsidR="00BD70F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90EFC">
        <w:rPr>
          <w:rFonts w:ascii="Arial" w:hAnsi="Arial" w:cs="Arial"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ab/>
      </w:r>
      <w:r w:rsidR="00A90EFC">
        <w:rPr>
          <w:rFonts w:ascii="Arial" w:hAnsi="Arial" w:cs="Arial"/>
          <w:sz w:val="22"/>
          <w:szCs w:val="22"/>
        </w:rPr>
        <w:tab/>
        <w:t>Masters in Theological Studies, Spring Hill College</w:t>
      </w:r>
    </w:p>
    <w:p w14:paraId="5E41184E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Mobile, AL</w:t>
      </w:r>
    </w:p>
    <w:p w14:paraId="024E5775" w14:textId="77777777" w:rsidR="00A90EFC" w:rsidRDefault="00A90EFC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May 2005</w:t>
      </w:r>
    </w:p>
    <w:p w14:paraId="127DE54B" w14:textId="77777777" w:rsidR="00B317E8" w:rsidRDefault="00B317E8" w:rsidP="00B317E8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(Knowledge of Ethics, Practical Spirituality, and Philosophy have greatly enhanced my clinical and teaching skills.    This knowledge is very valuable to my service on the Institutional Review Board for LSUHSC</w:t>
      </w:r>
    </w:p>
    <w:p w14:paraId="02D23429" w14:textId="77777777" w:rsidR="00E75F17" w:rsidRDefault="00E75F17" w:rsidP="00BD70F0">
      <w:pPr>
        <w:rPr>
          <w:rFonts w:ascii="Arial" w:hAnsi="Arial" w:cs="Arial"/>
          <w:sz w:val="22"/>
          <w:szCs w:val="22"/>
        </w:rPr>
      </w:pPr>
    </w:p>
    <w:p w14:paraId="5527BF11" w14:textId="77777777" w:rsidR="00B317E8" w:rsidRDefault="00B317E8" w:rsidP="00B317E8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Casa de Espana Spanish Language School</w:t>
      </w:r>
    </w:p>
    <w:p w14:paraId="70D9D587" w14:textId="77777777" w:rsidR="00B317E8" w:rsidRDefault="00B317E8" w:rsidP="00B317E8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6FE19187" w14:textId="77777777" w:rsidR="00B317E8" w:rsidRDefault="00B317E8" w:rsidP="00B317E8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2016 to present</w:t>
      </w:r>
    </w:p>
    <w:p w14:paraId="3B98E10E" w14:textId="77777777" w:rsidR="00E75F17" w:rsidRPr="00A90EFC" w:rsidRDefault="00B317E8" w:rsidP="00B317E8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(By becoming somewhat fluent in Spanish will facilitate improved clinical interactions with Hispanic patients and their families.   This will be especially useful in emergency situations when translators are not available.)</w:t>
      </w:r>
    </w:p>
    <w:p w14:paraId="72FE970C" w14:textId="77777777" w:rsidR="00BD70F0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BF593B5" w14:textId="1089BD68" w:rsidR="00BD70F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Certification:</w:t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</w:p>
    <w:p w14:paraId="7A69A3B8" w14:textId="77777777" w:rsidR="00A40C8F" w:rsidRDefault="00D469B6" w:rsidP="00A40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1993</w:t>
      </w:r>
      <w:r w:rsidR="00A40C8F">
        <w:rPr>
          <w:rFonts w:ascii="Arial" w:hAnsi="Arial" w:cs="Arial"/>
          <w:sz w:val="22"/>
          <w:szCs w:val="22"/>
        </w:rPr>
        <w:tab/>
      </w:r>
      <w:r w:rsidR="00A40C8F">
        <w:rPr>
          <w:rFonts w:ascii="Arial" w:hAnsi="Arial" w:cs="Arial"/>
          <w:sz w:val="22"/>
          <w:szCs w:val="22"/>
        </w:rPr>
        <w:tab/>
      </w:r>
      <w:r w:rsidR="00A40C8F">
        <w:rPr>
          <w:rFonts w:ascii="Arial" w:hAnsi="Arial" w:cs="Arial"/>
          <w:sz w:val="22"/>
          <w:szCs w:val="22"/>
        </w:rPr>
        <w:tab/>
      </w:r>
      <w:r w:rsidR="00A40C8F">
        <w:rPr>
          <w:rFonts w:ascii="Arial" w:hAnsi="Arial" w:cs="Arial"/>
          <w:sz w:val="22"/>
          <w:szCs w:val="22"/>
        </w:rPr>
        <w:tab/>
        <w:t>Psychiatry</w:t>
      </w:r>
    </w:p>
    <w:p w14:paraId="07305369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American Board of Psychiatry and Neurology</w:t>
      </w:r>
    </w:p>
    <w:p w14:paraId="63FC8FA6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Number 36750</w:t>
      </w:r>
    </w:p>
    <w:p w14:paraId="3E66BAE2" w14:textId="63CC4DA5" w:rsidR="003547B8" w:rsidRDefault="00A40C8F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</w:p>
    <w:p w14:paraId="5529C484" w14:textId="77777777" w:rsidR="00A40C8F" w:rsidRDefault="00A40C8F" w:rsidP="00A40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1994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Child and Adolescent Psychiatry</w:t>
      </w:r>
    </w:p>
    <w:p w14:paraId="061C41DA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American Board of Psychiatry and Neurology</w:t>
      </w:r>
    </w:p>
    <w:p w14:paraId="05170232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Number 3421</w:t>
      </w:r>
    </w:p>
    <w:p w14:paraId="5EBBDBE7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</w:p>
    <w:p w14:paraId="67F01F68" w14:textId="0FD83977" w:rsidR="003547B8" w:rsidRDefault="003547B8" w:rsidP="00A40C8F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Certified Clinical Trial Investigator</w:t>
      </w:r>
    </w:p>
    <w:p w14:paraId="01F1C79B" w14:textId="77777777" w:rsidR="003547B8" w:rsidRDefault="003547B8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Association of Clinical Research Professionals</w:t>
      </w:r>
    </w:p>
    <w:p w14:paraId="33832B39" w14:textId="77777777" w:rsidR="004A1490" w:rsidRPr="003547B8" w:rsidRDefault="004A1490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Inactive</w:t>
      </w:r>
    </w:p>
    <w:p w14:paraId="4A1E001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7BF6C07B" w14:textId="77777777" w:rsidR="00BD70F0" w:rsidRDefault="00BD70F0" w:rsidP="00BD70F0">
      <w:pPr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Licensure:</w:t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  <w:t>State of Louisiana Medical License</w:t>
      </w:r>
    </w:p>
    <w:p w14:paraId="4443231F" w14:textId="0C623D5E" w:rsidR="003547B8" w:rsidRDefault="00A40C8F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2007</w:t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ab/>
        <w:t>License Number MD201352</w:t>
      </w:r>
    </w:p>
    <w:p w14:paraId="5EA74097" w14:textId="77777777" w:rsidR="003547B8" w:rsidRPr="003547B8" w:rsidRDefault="003547B8" w:rsidP="00BD70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Expiration Date:  28 February 2018</w:t>
      </w:r>
    </w:p>
    <w:p w14:paraId="5165C3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721FB" w14:textId="77777777"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</w:t>
      </w:r>
      <w:r w:rsidR="003547B8">
        <w:rPr>
          <w:rFonts w:ascii="Arial" w:hAnsi="Arial" w:cs="Arial"/>
          <w:b/>
          <w:sz w:val="22"/>
          <w:szCs w:val="22"/>
        </w:rPr>
        <w:t>:</w:t>
      </w:r>
    </w:p>
    <w:p w14:paraId="6EDF767E" w14:textId="77777777" w:rsidR="003547B8" w:rsidRDefault="003547B8" w:rsidP="00BD70F0">
      <w:pPr>
        <w:rPr>
          <w:rFonts w:ascii="Arial" w:hAnsi="Arial" w:cs="Arial"/>
          <w:b/>
          <w:sz w:val="22"/>
          <w:szCs w:val="22"/>
        </w:rPr>
      </w:pPr>
    </w:p>
    <w:p w14:paraId="0DD1B796" w14:textId="51B9E2C5" w:rsidR="003547B8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1987-1989</w:t>
      </w:r>
      <w:r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>Admitting Psychiatrist</w:t>
      </w:r>
      <w:r w:rsidR="008905F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Patrick B. Harris Psychiatric </w:t>
      </w:r>
      <w:r w:rsidR="003547B8">
        <w:rPr>
          <w:rFonts w:ascii="Arial" w:hAnsi="Arial" w:cs="Arial"/>
          <w:sz w:val="22"/>
          <w:szCs w:val="22"/>
        </w:rPr>
        <w:t>Hospital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3547B8">
        <w:rPr>
          <w:rFonts w:ascii="Arial" w:hAnsi="Arial" w:cs="Arial"/>
          <w:sz w:val="22"/>
          <w:szCs w:val="22"/>
        </w:rPr>
        <w:t>Anderson, SC</w:t>
      </w:r>
    </w:p>
    <w:p w14:paraId="69329EA9" w14:textId="28027896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1989-1991</w:t>
      </w:r>
      <w:r>
        <w:rPr>
          <w:rFonts w:ascii="Arial" w:hAnsi="Arial" w:cs="Arial"/>
          <w:sz w:val="22"/>
          <w:szCs w:val="22"/>
        </w:rPr>
        <w:tab/>
      </w:r>
      <w:r w:rsidR="003547B8">
        <w:rPr>
          <w:rFonts w:ascii="Arial" w:hAnsi="Arial" w:cs="Arial"/>
          <w:sz w:val="22"/>
          <w:szCs w:val="22"/>
        </w:rPr>
        <w:t>Psychiatric Officer of the Day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3547B8">
        <w:rPr>
          <w:rFonts w:ascii="Arial" w:hAnsi="Arial" w:cs="Arial"/>
          <w:sz w:val="22"/>
          <w:szCs w:val="22"/>
        </w:rPr>
        <w:t>Middle Tennessee Mental Health</w:t>
      </w:r>
      <w:r w:rsidR="00EA092C">
        <w:rPr>
          <w:rFonts w:ascii="Arial" w:hAnsi="Arial" w:cs="Arial"/>
          <w:sz w:val="22"/>
          <w:szCs w:val="22"/>
        </w:rPr>
        <w:t xml:space="preserve"> Institute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Nashville, TN</w:t>
      </w:r>
    </w:p>
    <w:p w14:paraId="3B4DCFCB" w14:textId="77777777" w:rsidR="00C560DB" w:rsidRDefault="00C560DB" w:rsidP="00BD70F0">
      <w:pPr>
        <w:rPr>
          <w:rFonts w:ascii="Arial" w:hAnsi="Arial" w:cs="Arial"/>
          <w:sz w:val="22"/>
          <w:szCs w:val="22"/>
        </w:rPr>
      </w:pPr>
    </w:p>
    <w:p w14:paraId="0155D94D" w14:textId="484D2B86" w:rsidR="00EA092C" w:rsidRDefault="00C560DB" w:rsidP="00BD7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1990-1991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2FA4"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Psychiatric Consultant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Turney Center Prison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Only, TN</w:t>
      </w:r>
    </w:p>
    <w:p w14:paraId="619C2BAE" w14:textId="77777777" w:rsidR="00EA092C" w:rsidRDefault="00EA092C" w:rsidP="00BD70F0">
      <w:pPr>
        <w:rPr>
          <w:rFonts w:ascii="Arial" w:hAnsi="Arial" w:cs="Arial"/>
          <w:sz w:val="22"/>
          <w:szCs w:val="22"/>
        </w:rPr>
      </w:pPr>
    </w:p>
    <w:p w14:paraId="3F449FAE" w14:textId="1AB8E782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1991-1996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Medical Director of Children’s Program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Charter Hospital of Jackson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Jackson, MS</w:t>
      </w:r>
    </w:p>
    <w:p w14:paraId="38CF7B6F" w14:textId="77777777" w:rsidR="008905F8" w:rsidRDefault="008905F8" w:rsidP="008905F8">
      <w:pPr>
        <w:rPr>
          <w:rFonts w:ascii="Arial" w:hAnsi="Arial" w:cs="Arial"/>
          <w:sz w:val="22"/>
          <w:szCs w:val="22"/>
        </w:rPr>
      </w:pPr>
    </w:p>
    <w:p w14:paraId="0ABF34FC" w14:textId="6BB93177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1991-2007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Adult, Child, and Adolescent Psychiatry Private Practice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Mississippi Neuropsychiatric</w:t>
      </w:r>
      <w:r w:rsidR="008905F8">
        <w:rPr>
          <w:rFonts w:ascii="Arial" w:hAnsi="Arial" w:cs="Arial"/>
          <w:sz w:val="22"/>
          <w:szCs w:val="22"/>
        </w:rPr>
        <w:t xml:space="preserve"> </w:t>
      </w:r>
      <w:r w:rsidR="00EA092C">
        <w:rPr>
          <w:rFonts w:ascii="Arial" w:hAnsi="Arial" w:cs="Arial"/>
          <w:sz w:val="22"/>
          <w:szCs w:val="22"/>
        </w:rPr>
        <w:t>Clinic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Ridgeland, MS</w:t>
      </w:r>
    </w:p>
    <w:p w14:paraId="5D29A287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214CEDFC" w14:textId="0B438169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1992-1999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Clinical Assistant Professor of Psychiatry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University of Mississippi Medical Center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Jackson, MS</w:t>
      </w:r>
    </w:p>
    <w:p w14:paraId="40E9FFA2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6C00B394" w14:textId="0C6E05C2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1994-1997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State Board of Directors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American Association of Marriage and Family Therapy,</w:t>
      </w:r>
      <w:r w:rsidR="008905F8">
        <w:rPr>
          <w:rFonts w:ascii="Arial" w:hAnsi="Arial" w:cs="Arial"/>
          <w:sz w:val="22"/>
          <w:szCs w:val="22"/>
        </w:rPr>
        <w:t xml:space="preserve"> </w:t>
      </w:r>
      <w:r w:rsidR="00EA092C">
        <w:rPr>
          <w:rFonts w:ascii="Arial" w:hAnsi="Arial" w:cs="Arial"/>
          <w:sz w:val="22"/>
          <w:szCs w:val="22"/>
        </w:rPr>
        <w:t>Mississippi Division</w:t>
      </w:r>
    </w:p>
    <w:p w14:paraId="0BD3F16F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5CE1DA68" w14:textId="2A840AA4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1996-1998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Consulting Child and Adolescent Psychiatrist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CARES Residential Treatment Center</w:t>
      </w:r>
    </w:p>
    <w:p w14:paraId="00C5A515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395ABAE5" w14:textId="63D5A4A5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2004-2007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Consulting Child and Adolescent Psychiatrist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Oakley Training School for Boys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Raymond, MS</w:t>
      </w:r>
    </w:p>
    <w:p w14:paraId="44A23EBC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1F4D792E" w14:textId="74259EDF" w:rsidR="00EA092C" w:rsidRDefault="00C560DB" w:rsidP="00C560DB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2007-Present</w:t>
      </w:r>
      <w:r>
        <w:rPr>
          <w:rFonts w:ascii="Arial" w:hAnsi="Arial" w:cs="Arial"/>
          <w:sz w:val="22"/>
          <w:szCs w:val="22"/>
        </w:rPr>
        <w:tab/>
      </w:r>
      <w:r w:rsidR="00EA092C">
        <w:rPr>
          <w:rFonts w:ascii="Arial" w:hAnsi="Arial" w:cs="Arial"/>
          <w:sz w:val="22"/>
          <w:szCs w:val="22"/>
        </w:rPr>
        <w:t>Assistant Professor of Clinical Psychiatry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="00EA092C">
        <w:rPr>
          <w:rFonts w:ascii="Arial" w:hAnsi="Arial" w:cs="Arial"/>
          <w:sz w:val="22"/>
          <w:szCs w:val="22"/>
        </w:rPr>
        <w:t>Louisiana State University Health Science Center</w:t>
      </w:r>
      <w:r w:rsidR="008905F8">
        <w:rPr>
          <w:rFonts w:ascii="Arial" w:hAnsi="Arial" w:cs="Arial"/>
          <w:sz w:val="22"/>
          <w:szCs w:val="22"/>
        </w:rPr>
        <w:t xml:space="preserve"> </w:t>
      </w:r>
      <w:r w:rsidR="00EA092C">
        <w:rPr>
          <w:rFonts w:ascii="Arial" w:hAnsi="Arial" w:cs="Arial"/>
          <w:sz w:val="22"/>
          <w:szCs w:val="22"/>
        </w:rPr>
        <w:t>New Orleans, Louisiana</w:t>
      </w:r>
    </w:p>
    <w:p w14:paraId="6BB3C504" w14:textId="77777777" w:rsidR="00EA092C" w:rsidRDefault="00EA092C" w:rsidP="00EA092C">
      <w:pPr>
        <w:ind w:left="3600"/>
        <w:rPr>
          <w:rFonts w:ascii="Arial" w:hAnsi="Arial" w:cs="Arial"/>
          <w:sz w:val="22"/>
          <w:szCs w:val="22"/>
        </w:rPr>
      </w:pPr>
    </w:p>
    <w:p w14:paraId="6A9A0CFB" w14:textId="77777777"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</w:t>
      </w:r>
      <w:r w:rsidR="00EB18E2">
        <w:rPr>
          <w:rFonts w:ascii="Arial" w:hAnsi="Arial" w:cs="Arial"/>
          <w:b/>
          <w:sz w:val="22"/>
          <w:szCs w:val="22"/>
        </w:rPr>
        <w:t>p in Professional Organizations:</w:t>
      </w:r>
    </w:p>
    <w:p w14:paraId="32F0F3FE" w14:textId="77777777" w:rsidR="00C20569" w:rsidRDefault="00C20569" w:rsidP="00BD70F0">
      <w:pPr>
        <w:rPr>
          <w:rFonts w:ascii="Arial" w:hAnsi="Arial" w:cs="Arial"/>
          <w:b/>
          <w:sz w:val="22"/>
          <w:szCs w:val="22"/>
        </w:rPr>
      </w:pPr>
    </w:p>
    <w:p w14:paraId="0232294D" w14:textId="77777777" w:rsidR="000D3461" w:rsidRDefault="00C20569" w:rsidP="008905F8">
      <w:pPr>
        <w:rPr>
          <w:rFonts w:ascii="Arial" w:hAnsi="Arial" w:cs="Arial"/>
          <w:sz w:val="22"/>
          <w:szCs w:val="22"/>
        </w:rPr>
      </w:pPr>
      <w:r w:rsidRPr="008905F8">
        <w:rPr>
          <w:rFonts w:ascii="Arial" w:hAnsi="Arial" w:cs="Arial"/>
          <w:sz w:val="22"/>
          <w:szCs w:val="22"/>
        </w:rPr>
        <w:t>Board Member</w:t>
      </w:r>
      <w:r w:rsidR="008905F8">
        <w:rPr>
          <w:rFonts w:ascii="Arial" w:hAnsi="Arial" w:cs="Arial"/>
          <w:sz w:val="22"/>
          <w:szCs w:val="22"/>
        </w:rPr>
        <w:t xml:space="preserve"> </w:t>
      </w:r>
      <w:r w:rsidR="008905F8">
        <w:rPr>
          <w:rFonts w:ascii="Arial" w:hAnsi="Arial" w:cs="Arial"/>
          <w:sz w:val="22"/>
          <w:szCs w:val="22"/>
        </w:rPr>
        <w:tab/>
      </w:r>
      <w:r w:rsidRPr="008905F8">
        <w:rPr>
          <w:rFonts w:ascii="Arial" w:hAnsi="Arial" w:cs="Arial"/>
          <w:sz w:val="22"/>
          <w:szCs w:val="22"/>
        </w:rPr>
        <w:t>Governor’s Children’s Cabinet Advisory Board</w:t>
      </w:r>
      <w:r w:rsidR="008905F8">
        <w:rPr>
          <w:rFonts w:ascii="Arial" w:hAnsi="Arial" w:cs="Arial"/>
          <w:sz w:val="22"/>
          <w:szCs w:val="22"/>
        </w:rPr>
        <w:t xml:space="preserve">, </w:t>
      </w:r>
      <w:r w:rsidRPr="008905F8">
        <w:rPr>
          <w:rFonts w:ascii="Arial" w:hAnsi="Arial" w:cs="Arial"/>
          <w:sz w:val="22"/>
          <w:szCs w:val="22"/>
        </w:rPr>
        <w:t>Baton Rouge, LA</w:t>
      </w:r>
    </w:p>
    <w:p w14:paraId="5AD9E3EF" w14:textId="6EAC514C" w:rsidR="008905F8" w:rsidRDefault="00EA1EFB" w:rsidP="008905F8">
      <w:pPr>
        <w:rPr>
          <w:rFonts w:ascii="Arial" w:hAnsi="Arial" w:cs="Arial"/>
          <w:sz w:val="22"/>
          <w:szCs w:val="22"/>
        </w:rPr>
      </w:pPr>
      <w:r w:rsidRPr="00F951D7">
        <w:rPr>
          <w:rFonts w:ascii="Arial" w:hAnsi="Arial" w:cs="Arial"/>
          <w:sz w:val="22"/>
          <w:szCs w:val="22"/>
        </w:rPr>
        <w:t>2016-Present</w:t>
      </w:r>
      <w:r w:rsidR="008905F8">
        <w:rPr>
          <w:rFonts w:ascii="Arial" w:hAnsi="Arial" w:cs="Arial"/>
          <w:sz w:val="22"/>
          <w:szCs w:val="22"/>
        </w:rPr>
        <w:t xml:space="preserve"> </w:t>
      </w:r>
    </w:p>
    <w:p w14:paraId="740A2AF4" w14:textId="77777777" w:rsidR="00EB18E2" w:rsidRDefault="00EB18E2" w:rsidP="00BD70F0">
      <w:pPr>
        <w:rPr>
          <w:rFonts w:ascii="Arial" w:hAnsi="Arial" w:cs="Arial"/>
          <w:b/>
          <w:sz w:val="22"/>
          <w:szCs w:val="22"/>
        </w:rPr>
      </w:pPr>
    </w:p>
    <w:p w14:paraId="451EB865" w14:textId="6E7F9C12" w:rsidR="00EB18E2" w:rsidRDefault="008905F8" w:rsidP="0089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 Member </w:t>
      </w:r>
      <w:r>
        <w:rPr>
          <w:rFonts w:ascii="Arial" w:hAnsi="Arial" w:cs="Arial"/>
          <w:sz w:val="22"/>
          <w:szCs w:val="22"/>
        </w:rPr>
        <w:tab/>
      </w:r>
      <w:r w:rsidR="00EB18E2">
        <w:rPr>
          <w:rFonts w:ascii="Arial" w:hAnsi="Arial" w:cs="Arial"/>
          <w:sz w:val="22"/>
          <w:szCs w:val="22"/>
        </w:rPr>
        <w:t>American Academy of Child and Adolescent Psychiatry</w:t>
      </w:r>
    </w:p>
    <w:p w14:paraId="3093603E" w14:textId="04A116CF" w:rsidR="000D3461" w:rsidRDefault="00EA1EFB" w:rsidP="008905F8">
      <w:pPr>
        <w:rPr>
          <w:rFonts w:ascii="Arial" w:hAnsi="Arial" w:cs="Arial"/>
          <w:sz w:val="22"/>
          <w:szCs w:val="22"/>
        </w:rPr>
      </w:pPr>
      <w:r w:rsidRPr="00F951D7">
        <w:rPr>
          <w:rFonts w:ascii="Arial" w:hAnsi="Arial" w:cs="Arial"/>
          <w:sz w:val="22"/>
          <w:szCs w:val="22"/>
        </w:rPr>
        <w:t>1987- Present</w:t>
      </w:r>
    </w:p>
    <w:p w14:paraId="4694C7F1" w14:textId="77777777" w:rsidR="008905F8" w:rsidRDefault="008905F8" w:rsidP="00EB18E2">
      <w:pPr>
        <w:ind w:left="3600"/>
        <w:rPr>
          <w:rFonts w:ascii="Arial" w:hAnsi="Arial" w:cs="Arial"/>
          <w:sz w:val="22"/>
          <w:szCs w:val="22"/>
        </w:rPr>
      </w:pPr>
    </w:p>
    <w:p w14:paraId="6372A288" w14:textId="77777777" w:rsidR="000D3461" w:rsidRDefault="008905F8" w:rsidP="0089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Member</w:t>
      </w:r>
      <w:r>
        <w:rPr>
          <w:rFonts w:ascii="Arial" w:hAnsi="Arial" w:cs="Arial"/>
          <w:sz w:val="22"/>
          <w:szCs w:val="22"/>
        </w:rPr>
        <w:tab/>
      </w:r>
      <w:r w:rsidR="003504B9">
        <w:rPr>
          <w:rFonts w:ascii="Arial" w:hAnsi="Arial" w:cs="Arial"/>
          <w:sz w:val="22"/>
          <w:szCs w:val="22"/>
        </w:rPr>
        <w:t>Louisiana Council of Child and Adolescent Psychiatry</w:t>
      </w:r>
      <w:r w:rsidR="000D3461">
        <w:rPr>
          <w:rFonts w:ascii="Arial" w:hAnsi="Arial" w:cs="Arial"/>
          <w:sz w:val="22"/>
          <w:szCs w:val="22"/>
        </w:rPr>
        <w:t>,</w:t>
      </w:r>
    </w:p>
    <w:p w14:paraId="54C74CCE" w14:textId="594AA7E4" w:rsidR="00EB18E2" w:rsidRDefault="00EA1EFB" w:rsidP="008905F8">
      <w:pPr>
        <w:rPr>
          <w:rFonts w:ascii="Arial" w:hAnsi="Arial" w:cs="Arial"/>
          <w:sz w:val="22"/>
          <w:szCs w:val="22"/>
        </w:rPr>
      </w:pPr>
      <w:r w:rsidRPr="00F951D7">
        <w:rPr>
          <w:rFonts w:ascii="Arial" w:hAnsi="Arial" w:cs="Arial"/>
          <w:sz w:val="22"/>
          <w:szCs w:val="22"/>
        </w:rPr>
        <w:t>2007- Pres</w:t>
      </w:r>
      <w:r w:rsidR="00F951D7" w:rsidRPr="00F951D7">
        <w:rPr>
          <w:rFonts w:ascii="Arial" w:hAnsi="Arial" w:cs="Arial"/>
          <w:sz w:val="22"/>
          <w:szCs w:val="22"/>
        </w:rPr>
        <w:t>e</w:t>
      </w:r>
      <w:r w:rsidRPr="00F951D7">
        <w:rPr>
          <w:rFonts w:ascii="Arial" w:hAnsi="Arial" w:cs="Arial"/>
          <w:sz w:val="22"/>
          <w:szCs w:val="22"/>
        </w:rPr>
        <w:t>nt</w:t>
      </w:r>
      <w:r w:rsidR="003F54A6">
        <w:rPr>
          <w:rFonts w:ascii="Arial" w:hAnsi="Arial" w:cs="Arial"/>
          <w:sz w:val="22"/>
          <w:szCs w:val="22"/>
        </w:rPr>
        <w:t xml:space="preserve"> </w:t>
      </w:r>
      <w:r w:rsidR="003F54A6">
        <w:rPr>
          <w:rFonts w:ascii="Arial" w:hAnsi="Arial" w:cs="Arial"/>
          <w:sz w:val="22"/>
          <w:szCs w:val="22"/>
        </w:rPr>
        <w:tab/>
      </w:r>
      <w:r w:rsidR="00EB18E2">
        <w:rPr>
          <w:rFonts w:ascii="Arial" w:hAnsi="Arial" w:cs="Arial"/>
          <w:sz w:val="22"/>
          <w:szCs w:val="22"/>
        </w:rPr>
        <w:t>Secretar</w:t>
      </w:r>
      <w:r w:rsidR="003504B9">
        <w:rPr>
          <w:rFonts w:ascii="Arial" w:hAnsi="Arial" w:cs="Arial"/>
          <w:sz w:val="22"/>
          <w:szCs w:val="22"/>
        </w:rPr>
        <w:t>y/Treasurer</w:t>
      </w:r>
    </w:p>
    <w:p w14:paraId="7CDA5605" w14:textId="77777777" w:rsidR="00575E36" w:rsidRDefault="00575E36" w:rsidP="00EB18E2">
      <w:pPr>
        <w:ind w:left="3600"/>
        <w:rPr>
          <w:rFonts w:ascii="Arial" w:hAnsi="Arial" w:cs="Arial"/>
          <w:sz w:val="22"/>
          <w:szCs w:val="22"/>
        </w:rPr>
      </w:pPr>
    </w:p>
    <w:p w14:paraId="5F230031" w14:textId="7F0928D5" w:rsidR="00575E36" w:rsidRDefault="008905F8" w:rsidP="008905F8">
      <w:pPr>
        <w:rPr>
          <w:rFonts w:ascii="Arial" w:hAnsi="Arial" w:cs="Arial"/>
          <w:sz w:val="22"/>
          <w:szCs w:val="22"/>
        </w:rPr>
      </w:pPr>
      <w:r w:rsidRPr="00B317E8">
        <w:rPr>
          <w:rFonts w:ascii="Arial" w:hAnsi="Arial" w:cs="Arial"/>
          <w:sz w:val="22"/>
          <w:szCs w:val="22"/>
        </w:rPr>
        <w:t>Active Member</w:t>
      </w:r>
      <w:r>
        <w:rPr>
          <w:rFonts w:ascii="Arial" w:hAnsi="Arial" w:cs="Arial"/>
          <w:sz w:val="22"/>
          <w:szCs w:val="22"/>
        </w:rPr>
        <w:tab/>
      </w:r>
      <w:r w:rsidR="00575E36" w:rsidRPr="00B317E8">
        <w:rPr>
          <w:rFonts w:ascii="Arial" w:hAnsi="Arial" w:cs="Arial"/>
          <w:sz w:val="22"/>
          <w:szCs w:val="22"/>
        </w:rPr>
        <w:t>Society for the Study of Psychiatry and Culture</w:t>
      </w:r>
    </w:p>
    <w:p w14:paraId="1D705ED4" w14:textId="6838776B" w:rsidR="000D3461" w:rsidRPr="00B317E8" w:rsidRDefault="00EA1EFB" w:rsidP="008905F8">
      <w:pPr>
        <w:rPr>
          <w:rFonts w:ascii="Arial" w:hAnsi="Arial" w:cs="Arial"/>
          <w:sz w:val="22"/>
          <w:szCs w:val="22"/>
        </w:rPr>
      </w:pPr>
      <w:r w:rsidRPr="00F951D7">
        <w:rPr>
          <w:rFonts w:ascii="Arial" w:hAnsi="Arial" w:cs="Arial"/>
          <w:sz w:val="22"/>
          <w:szCs w:val="22"/>
        </w:rPr>
        <w:t xml:space="preserve">2017- </w:t>
      </w:r>
      <w:r w:rsidR="00F951D7" w:rsidRPr="00F951D7">
        <w:rPr>
          <w:rFonts w:ascii="Arial" w:hAnsi="Arial" w:cs="Arial"/>
          <w:sz w:val="22"/>
          <w:szCs w:val="22"/>
        </w:rPr>
        <w:t>Present</w:t>
      </w:r>
    </w:p>
    <w:p w14:paraId="5CCB33BD" w14:textId="77777777" w:rsidR="003504B9" w:rsidRPr="00EB18E2" w:rsidRDefault="003504B9" w:rsidP="00EB18E2">
      <w:pPr>
        <w:ind w:left="3600"/>
        <w:rPr>
          <w:rFonts w:ascii="Arial" w:hAnsi="Arial" w:cs="Arial"/>
          <w:sz w:val="22"/>
          <w:szCs w:val="22"/>
        </w:rPr>
      </w:pPr>
    </w:p>
    <w:p w14:paraId="7DE2F29A" w14:textId="77777777" w:rsidR="000D3461" w:rsidRDefault="00EB18E2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Awards and Honors:</w:t>
      </w:r>
      <w:r>
        <w:rPr>
          <w:rFonts w:ascii="Arial" w:hAnsi="Arial" w:cs="Arial"/>
          <w:b/>
          <w:sz w:val="22"/>
          <w:szCs w:val="22"/>
        </w:rPr>
        <w:tab/>
      </w:r>
    </w:p>
    <w:p w14:paraId="6E08144B" w14:textId="1A45ABF7" w:rsidR="00C560DB" w:rsidRDefault="00EB18E2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2142F95" w14:textId="34744C2E" w:rsidR="00EB18E2" w:rsidRPr="00EA112F" w:rsidRDefault="007F07DF" w:rsidP="00BD70F0">
      <w:pPr>
        <w:rPr>
          <w:rFonts w:ascii="Arial" w:hAnsi="Arial" w:cs="Arial"/>
          <w:sz w:val="22"/>
          <w:szCs w:val="22"/>
        </w:rPr>
      </w:pPr>
      <w:r w:rsidRPr="00EA112F">
        <w:rPr>
          <w:rFonts w:ascii="Arial" w:hAnsi="Arial" w:cs="Arial"/>
          <w:sz w:val="22"/>
          <w:szCs w:val="22"/>
        </w:rPr>
        <w:t>2003</w:t>
      </w:r>
      <w:r w:rsidR="00C560DB" w:rsidRPr="00EA112F">
        <w:rPr>
          <w:rFonts w:ascii="Arial" w:hAnsi="Arial" w:cs="Arial"/>
          <w:sz w:val="22"/>
          <w:szCs w:val="22"/>
        </w:rPr>
        <w:tab/>
      </w:r>
      <w:r w:rsidR="00EA112F">
        <w:rPr>
          <w:rFonts w:ascii="Arial" w:hAnsi="Arial" w:cs="Arial"/>
          <w:sz w:val="22"/>
          <w:szCs w:val="22"/>
        </w:rPr>
        <w:tab/>
      </w:r>
      <w:r w:rsidR="00EA112F">
        <w:rPr>
          <w:rFonts w:ascii="Arial" w:hAnsi="Arial" w:cs="Arial"/>
          <w:sz w:val="22"/>
          <w:szCs w:val="22"/>
        </w:rPr>
        <w:tab/>
      </w:r>
      <w:r w:rsidR="00EB18E2" w:rsidRPr="00EA112F">
        <w:rPr>
          <w:rFonts w:ascii="Arial" w:hAnsi="Arial" w:cs="Arial"/>
          <w:sz w:val="22"/>
          <w:szCs w:val="22"/>
        </w:rPr>
        <w:t>Distinguished Fellow</w:t>
      </w:r>
      <w:r w:rsidR="00426A21" w:rsidRPr="00EA112F">
        <w:rPr>
          <w:rFonts w:ascii="Arial" w:hAnsi="Arial" w:cs="Arial"/>
          <w:sz w:val="22"/>
          <w:szCs w:val="22"/>
        </w:rPr>
        <w:t xml:space="preserve"> </w:t>
      </w:r>
      <w:r w:rsidR="00EB18E2" w:rsidRPr="00EA112F">
        <w:rPr>
          <w:rFonts w:ascii="Arial" w:hAnsi="Arial" w:cs="Arial"/>
          <w:sz w:val="22"/>
          <w:szCs w:val="22"/>
        </w:rPr>
        <w:t>American Psychiatric Association</w:t>
      </w:r>
    </w:p>
    <w:p w14:paraId="3A013725" w14:textId="5BAD5065" w:rsidR="00426A21" w:rsidRPr="00EA112F" w:rsidRDefault="00426A21" w:rsidP="00BD70F0">
      <w:pPr>
        <w:rPr>
          <w:rFonts w:ascii="Arial" w:hAnsi="Arial" w:cs="Arial"/>
          <w:sz w:val="22"/>
          <w:szCs w:val="22"/>
        </w:rPr>
      </w:pPr>
    </w:p>
    <w:p w14:paraId="4B37EE16" w14:textId="0E322C1F" w:rsidR="00E64181" w:rsidRDefault="00426A21" w:rsidP="00426A21">
      <w:pPr>
        <w:rPr>
          <w:rFonts w:ascii="Arial" w:hAnsi="Arial" w:cs="Arial"/>
          <w:sz w:val="22"/>
          <w:szCs w:val="22"/>
        </w:rPr>
      </w:pPr>
      <w:r w:rsidRPr="00EA112F">
        <w:rPr>
          <w:rFonts w:ascii="Arial" w:hAnsi="Arial" w:cs="Arial"/>
          <w:sz w:val="22"/>
          <w:szCs w:val="22"/>
        </w:rPr>
        <w:t>2017</w:t>
      </w:r>
      <w:r w:rsidRPr="00EA112F">
        <w:rPr>
          <w:rFonts w:ascii="Arial" w:hAnsi="Arial" w:cs="Arial"/>
          <w:sz w:val="22"/>
          <w:szCs w:val="22"/>
        </w:rPr>
        <w:tab/>
      </w:r>
      <w:r w:rsidRPr="00EA112F">
        <w:rPr>
          <w:rFonts w:ascii="Arial" w:hAnsi="Arial" w:cs="Arial"/>
          <w:sz w:val="22"/>
          <w:szCs w:val="22"/>
        </w:rPr>
        <w:tab/>
      </w:r>
      <w:r w:rsidR="00EA112F">
        <w:rPr>
          <w:rFonts w:ascii="Arial" w:hAnsi="Arial" w:cs="Arial"/>
          <w:sz w:val="22"/>
          <w:szCs w:val="22"/>
        </w:rPr>
        <w:tab/>
      </w:r>
      <w:r w:rsidR="00E64181" w:rsidRPr="00EA112F">
        <w:rPr>
          <w:rFonts w:ascii="Arial" w:hAnsi="Arial" w:cs="Arial"/>
          <w:sz w:val="22"/>
          <w:szCs w:val="22"/>
        </w:rPr>
        <w:t>Faculty Member</w:t>
      </w:r>
      <w:r w:rsidRPr="00EA112F">
        <w:rPr>
          <w:rFonts w:ascii="Arial" w:hAnsi="Arial" w:cs="Arial"/>
          <w:sz w:val="22"/>
          <w:szCs w:val="22"/>
        </w:rPr>
        <w:t xml:space="preserve"> </w:t>
      </w:r>
      <w:r w:rsidR="00E64181" w:rsidRPr="00EA112F">
        <w:rPr>
          <w:rFonts w:ascii="Arial" w:hAnsi="Arial" w:cs="Arial"/>
          <w:sz w:val="22"/>
          <w:szCs w:val="22"/>
        </w:rPr>
        <w:t>Alpha Omega Alpha Medical Honor Society</w:t>
      </w:r>
    </w:p>
    <w:p w14:paraId="2017C27A" w14:textId="77777777" w:rsidR="003F54A6" w:rsidRPr="00EA112F" w:rsidRDefault="003F54A6" w:rsidP="00426A21">
      <w:pPr>
        <w:rPr>
          <w:rFonts w:ascii="Arial" w:hAnsi="Arial" w:cs="Arial"/>
          <w:sz w:val="22"/>
          <w:szCs w:val="22"/>
        </w:rPr>
      </w:pPr>
    </w:p>
    <w:p w14:paraId="5920ABE3" w14:textId="4E1E32EF" w:rsidR="00CF45B4" w:rsidRPr="00EA112F" w:rsidRDefault="00CF45B4" w:rsidP="00EA112F">
      <w:pPr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EA112F">
        <w:rPr>
          <w:rFonts w:ascii="Arial" w:hAnsi="Arial" w:cs="Arial"/>
          <w:color w:val="000000"/>
          <w:sz w:val="22"/>
          <w:szCs w:val="22"/>
        </w:rPr>
        <w:t>2017</w:t>
      </w:r>
      <w:r w:rsidRPr="00EA112F">
        <w:rPr>
          <w:rFonts w:ascii="Arial" w:hAnsi="Arial" w:cs="Arial"/>
          <w:color w:val="000000"/>
          <w:sz w:val="22"/>
          <w:szCs w:val="22"/>
        </w:rPr>
        <w:tab/>
        <w:t>Distinguished Fellow, American Academy of Child and Adolescent Psychiatry</w:t>
      </w:r>
    </w:p>
    <w:p w14:paraId="0BBD8BB2" w14:textId="77777777" w:rsidR="003F54A6" w:rsidRDefault="003F54A6" w:rsidP="00BD70F0">
      <w:pPr>
        <w:rPr>
          <w:rFonts w:ascii="Arial" w:hAnsi="Arial" w:cs="Arial"/>
          <w:sz w:val="22"/>
          <w:szCs w:val="22"/>
        </w:rPr>
      </w:pPr>
    </w:p>
    <w:p w14:paraId="5DDC5580" w14:textId="74CAFE37" w:rsidR="00826FB4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lastRenderedPageBreak/>
        <w:t>TEACHING EXPERIENCE AND RESPONSIBILITIES</w:t>
      </w:r>
    </w:p>
    <w:p w14:paraId="510E1873" w14:textId="4A8C8455" w:rsidR="008A5906" w:rsidRDefault="00B17089" w:rsidP="003F54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7523C">
        <w:rPr>
          <w:rFonts w:ascii="Arial" w:hAnsi="Arial" w:cs="Arial"/>
          <w:b/>
          <w:sz w:val="22"/>
          <w:szCs w:val="22"/>
        </w:rPr>
        <w:t>Curriculum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523C">
        <w:rPr>
          <w:rFonts w:ascii="Arial" w:hAnsi="Arial" w:cs="Arial"/>
          <w:b/>
          <w:sz w:val="22"/>
          <w:szCs w:val="22"/>
        </w:rPr>
        <w:t>Development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523C" w:rsidRPr="0047523C">
        <w:rPr>
          <w:rFonts w:ascii="Arial" w:hAnsi="Arial" w:cs="Arial"/>
          <w:b/>
          <w:sz w:val="22"/>
          <w:szCs w:val="22"/>
        </w:rPr>
        <w:t>/Implementation</w:t>
      </w:r>
    </w:p>
    <w:p w14:paraId="1E4ECF5F" w14:textId="77777777" w:rsidR="00E43CB5" w:rsidRPr="00B17089" w:rsidRDefault="00E43CB5" w:rsidP="00BD70F0">
      <w:pPr>
        <w:rPr>
          <w:rFonts w:ascii="Arial" w:hAnsi="Arial" w:cs="Arial"/>
          <w:b/>
          <w:sz w:val="22"/>
          <w:szCs w:val="22"/>
          <w:u w:val="single"/>
        </w:rPr>
      </w:pPr>
    </w:p>
    <w:p w14:paraId="12FF38A2" w14:textId="65A98A00" w:rsidR="001052A1" w:rsidRPr="002F78AF" w:rsidRDefault="008A5906" w:rsidP="002F78AF">
      <w:pPr>
        <w:ind w:left="1440" w:hanging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2007-2012</w:t>
      </w:r>
      <w:r w:rsidRPr="002F78AF">
        <w:rPr>
          <w:rFonts w:ascii="Arial" w:hAnsi="Arial" w:cs="Arial"/>
          <w:sz w:val="22"/>
          <w:szCs w:val="22"/>
        </w:rPr>
        <w:tab/>
      </w:r>
      <w:r w:rsidR="00153415" w:rsidRPr="002F78AF">
        <w:rPr>
          <w:rFonts w:ascii="Arial" w:hAnsi="Arial" w:cs="Arial"/>
          <w:sz w:val="22"/>
          <w:szCs w:val="22"/>
        </w:rPr>
        <w:t>Public Child &amp; Adolescent Psychiatry Outpatient Clinic</w:t>
      </w:r>
      <w:r w:rsidR="0082165B" w:rsidRPr="002F78AF">
        <w:rPr>
          <w:rFonts w:ascii="Arial" w:hAnsi="Arial" w:cs="Arial"/>
          <w:sz w:val="22"/>
          <w:szCs w:val="22"/>
        </w:rPr>
        <w:t xml:space="preserve">, </w:t>
      </w:r>
      <w:r w:rsidR="009F171D" w:rsidRPr="002F78AF">
        <w:rPr>
          <w:rFonts w:ascii="Arial" w:hAnsi="Arial" w:cs="Arial"/>
          <w:sz w:val="22"/>
          <w:szCs w:val="22"/>
        </w:rPr>
        <w:t>N</w:t>
      </w:r>
      <w:r w:rsidR="00840B2D" w:rsidRPr="002F78AF">
        <w:rPr>
          <w:rFonts w:ascii="Arial" w:hAnsi="Arial" w:cs="Arial"/>
          <w:sz w:val="22"/>
          <w:szCs w:val="22"/>
        </w:rPr>
        <w:t xml:space="preserve">ew </w:t>
      </w:r>
      <w:r w:rsidR="009F171D" w:rsidRPr="002F78AF">
        <w:rPr>
          <w:rFonts w:ascii="Arial" w:hAnsi="Arial" w:cs="Arial"/>
          <w:sz w:val="22"/>
          <w:szCs w:val="22"/>
        </w:rPr>
        <w:t>O</w:t>
      </w:r>
      <w:r w:rsidR="00840B2D" w:rsidRPr="002F78AF">
        <w:rPr>
          <w:rFonts w:ascii="Arial" w:hAnsi="Arial" w:cs="Arial"/>
          <w:sz w:val="22"/>
          <w:szCs w:val="22"/>
        </w:rPr>
        <w:t xml:space="preserve">rleans </w:t>
      </w:r>
      <w:r w:rsidR="009F171D" w:rsidRPr="002F78AF">
        <w:rPr>
          <w:rFonts w:ascii="Arial" w:hAnsi="Arial" w:cs="Arial"/>
          <w:sz w:val="22"/>
          <w:szCs w:val="22"/>
        </w:rPr>
        <w:t>A</w:t>
      </w:r>
      <w:r w:rsidR="00840B2D" w:rsidRPr="002F78AF">
        <w:rPr>
          <w:rFonts w:ascii="Arial" w:hAnsi="Arial" w:cs="Arial"/>
          <w:sz w:val="22"/>
          <w:szCs w:val="22"/>
        </w:rPr>
        <w:t xml:space="preserve">dolescence </w:t>
      </w:r>
      <w:r w:rsidR="009F171D" w:rsidRPr="002F78AF">
        <w:rPr>
          <w:rFonts w:ascii="Arial" w:hAnsi="Arial" w:cs="Arial"/>
          <w:sz w:val="22"/>
          <w:szCs w:val="22"/>
        </w:rPr>
        <w:t>H</w:t>
      </w:r>
      <w:r w:rsidR="00840B2D" w:rsidRPr="002F78AF">
        <w:rPr>
          <w:rFonts w:ascii="Arial" w:hAnsi="Arial" w:cs="Arial"/>
          <w:sz w:val="22"/>
          <w:szCs w:val="22"/>
        </w:rPr>
        <w:t>ospital</w:t>
      </w:r>
      <w:r w:rsidR="009F171D" w:rsidRPr="002F78AF">
        <w:rPr>
          <w:rFonts w:ascii="Arial" w:hAnsi="Arial" w:cs="Arial"/>
          <w:sz w:val="22"/>
          <w:szCs w:val="22"/>
        </w:rPr>
        <w:t>-</w:t>
      </w:r>
      <w:r w:rsidR="00153415" w:rsidRPr="002F78AF">
        <w:rPr>
          <w:rFonts w:ascii="Arial" w:hAnsi="Arial" w:cs="Arial"/>
          <w:sz w:val="22"/>
          <w:szCs w:val="22"/>
        </w:rPr>
        <w:t>LSUHSC</w:t>
      </w:r>
    </w:p>
    <w:p w14:paraId="3420037C" w14:textId="77777777" w:rsidR="002F78AF" w:rsidRPr="002F78AF" w:rsidRDefault="002F78AF" w:rsidP="002F78AF">
      <w:pPr>
        <w:ind w:left="1440" w:hanging="1440"/>
        <w:rPr>
          <w:rFonts w:ascii="Arial" w:hAnsi="Arial" w:cs="Arial"/>
          <w:sz w:val="22"/>
          <w:szCs w:val="22"/>
        </w:rPr>
      </w:pPr>
    </w:p>
    <w:p w14:paraId="4FE9A78E" w14:textId="6DE2EA31" w:rsidR="001052A1" w:rsidRPr="002F78AF" w:rsidRDefault="002F78AF" w:rsidP="002F78AF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ab/>
      </w:r>
      <w:r w:rsidRPr="002F78AF">
        <w:rPr>
          <w:rFonts w:ascii="Arial" w:hAnsi="Arial" w:cs="Arial"/>
          <w:sz w:val="22"/>
          <w:szCs w:val="22"/>
        </w:rPr>
        <w:tab/>
      </w:r>
      <w:r w:rsidR="001052A1" w:rsidRPr="002F78AF">
        <w:rPr>
          <w:rFonts w:ascii="Arial" w:hAnsi="Arial" w:cs="Arial"/>
          <w:sz w:val="22"/>
          <w:szCs w:val="22"/>
        </w:rPr>
        <w:t xml:space="preserve">Child and adolescent psychiatry residents </w:t>
      </w:r>
      <w:r w:rsidR="001052A1" w:rsidRPr="002F78AF">
        <w:rPr>
          <w:rFonts w:ascii="Arial" w:hAnsi="Arial" w:cs="Arial"/>
          <w:sz w:val="22"/>
          <w:szCs w:val="22"/>
        </w:rPr>
        <w:tab/>
      </w:r>
    </w:p>
    <w:p w14:paraId="587FF6D5" w14:textId="55D8C17C" w:rsidR="00D17F24" w:rsidRPr="002F78AF" w:rsidRDefault="0082165B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 xml:space="preserve">3 hours per week </w:t>
      </w:r>
      <w:r w:rsidR="001052A1" w:rsidRPr="002F78AF">
        <w:rPr>
          <w:rFonts w:ascii="Arial" w:hAnsi="Arial" w:cs="Arial"/>
          <w:sz w:val="22"/>
          <w:szCs w:val="22"/>
        </w:rPr>
        <w:t>multi-disciplinary teaching c</w:t>
      </w:r>
      <w:r w:rsidR="0047523C" w:rsidRPr="002F78AF">
        <w:rPr>
          <w:rFonts w:ascii="Arial" w:hAnsi="Arial" w:cs="Arial"/>
          <w:sz w:val="22"/>
          <w:szCs w:val="22"/>
        </w:rPr>
        <w:t>onference</w:t>
      </w:r>
    </w:p>
    <w:p w14:paraId="6232070A" w14:textId="60BF3134" w:rsidR="0082165B" w:rsidRPr="002F78AF" w:rsidRDefault="0082165B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8 hours per week mobile clinic to Plaquemines Parish during post-Katrina period</w:t>
      </w:r>
      <w:r w:rsidR="002F78AF" w:rsidRPr="002F78AF">
        <w:rPr>
          <w:rFonts w:ascii="Arial" w:hAnsi="Arial" w:cs="Arial"/>
          <w:sz w:val="22"/>
          <w:szCs w:val="22"/>
        </w:rPr>
        <w:t xml:space="preserve">. </w:t>
      </w:r>
      <w:r w:rsidRPr="002F78AF">
        <w:rPr>
          <w:rFonts w:ascii="Arial" w:hAnsi="Arial" w:cs="Arial"/>
          <w:sz w:val="22"/>
          <w:szCs w:val="22"/>
        </w:rPr>
        <w:t>Specialized teaching included crisis and disaster management</w:t>
      </w:r>
    </w:p>
    <w:p w14:paraId="1F8A07B6" w14:textId="77777777" w:rsidR="00F21764" w:rsidRPr="002F78AF" w:rsidRDefault="00F21764" w:rsidP="00BD70F0">
      <w:pPr>
        <w:rPr>
          <w:rFonts w:ascii="Arial" w:hAnsi="Arial" w:cs="Arial"/>
          <w:sz w:val="22"/>
          <w:szCs w:val="22"/>
        </w:rPr>
      </w:pPr>
    </w:p>
    <w:p w14:paraId="0015B62E" w14:textId="4761E531" w:rsidR="008A5906" w:rsidRPr="002F78AF" w:rsidRDefault="008A5906" w:rsidP="00BD70F0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2007-Present</w:t>
      </w:r>
      <w:r w:rsidRPr="002F78AF">
        <w:rPr>
          <w:rFonts w:ascii="Arial" w:hAnsi="Arial" w:cs="Arial"/>
          <w:sz w:val="22"/>
          <w:szCs w:val="22"/>
        </w:rPr>
        <w:tab/>
        <w:t xml:space="preserve"> </w:t>
      </w:r>
      <w:r w:rsidR="00A047B1" w:rsidRPr="002F78AF">
        <w:rPr>
          <w:rFonts w:ascii="Arial" w:hAnsi="Arial" w:cs="Arial"/>
          <w:sz w:val="22"/>
          <w:szCs w:val="22"/>
        </w:rPr>
        <w:t>School Based Mental Health Clinic</w:t>
      </w:r>
      <w:r w:rsidRPr="002F78AF">
        <w:rPr>
          <w:rFonts w:ascii="Arial" w:hAnsi="Arial" w:cs="Arial"/>
          <w:sz w:val="22"/>
          <w:szCs w:val="22"/>
        </w:rPr>
        <w:t xml:space="preserve">, </w:t>
      </w:r>
      <w:r w:rsidR="00A047B1" w:rsidRPr="002F78AF">
        <w:rPr>
          <w:rFonts w:ascii="Arial" w:hAnsi="Arial" w:cs="Arial"/>
          <w:sz w:val="22"/>
          <w:szCs w:val="22"/>
        </w:rPr>
        <w:t>St. Bernard Alternative School</w:t>
      </w:r>
    </w:p>
    <w:p w14:paraId="5A28C990" w14:textId="77777777" w:rsidR="00A047B1" w:rsidRPr="002F78AF" w:rsidRDefault="00A047B1" w:rsidP="00BD70F0">
      <w:pPr>
        <w:rPr>
          <w:rFonts w:ascii="Arial" w:hAnsi="Arial" w:cs="Arial"/>
          <w:sz w:val="22"/>
          <w:szCs w:val="22"/>
          <w:u w:val="single"/>
        </w:rPr>
      </w:pPr>
    </w:p>
    <w:p w14:paraId="0832B6D6" w14:textId="11A2565B" w:rsidR="00F21764" w:rsidRPr="002F78AF" w:rsidRDefault="001052A1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</w:t>
      </w:r>
      <w:r w:rsidR="00B85FC0" w:rsidRPr="002F78AF">
        <w:rPr>
          <w:rFonts w:ascii="Arial" w:hAnsi="Arial" w:cs="Arial"/>
          <w:sz w:val="22"/>
          <w:szCs w:val="22"/>
        </w:rPr>
        <w:t>hild and adolescent psych</w:t>
      </w:r>
      <w:r w:rsidRPr="002F78AF">
        <w:rPr>
          <w:rFonts w:ascii="Arial" w:hAnsi="Arial" w:cs="Arial"/>
          <w:sz w:val="22"/>
          <w:szCs w:val="22"/>
        </w:rPr>
        <w:t>ia</w:t>
      </w:r>
      <w:r w:rsidR="00F21764" w:rsidRPr="002F78AF">
        <w:rPr>
          <w:rFonts w:ascii="Arial" w:hAnsi="Arial" w:cs="Arial"/>
          <w:sz w:val="22"/>
          <w:szCs w:val="22"/>
        </w:rPr>
        <w:t>try residents</w:t>
      </w:r>
      <w:r w:rsidR="0082165B" w:rsidRPr="002F78AF">
        <w:rPr>
          <w:rFonts w:ascii="Arial" w:hAnsi="Arial" w:cs="Arial"/>
          <w:sz w:val="22"/>
          <w:szCs w:val="22"/>
        </w:rPr>
        <w:t xml:space="preserve"> in a unique setting</w:t>
      </w:r>
    </w:p>
    <w:p w14:paraId="69C98715" w14:textId="098EAD5A" w:rsidR="00A047B1" w:rsidRPr="002F78AF" w:rsidRDefault="00B85FC0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4-6 hours w</w:t>
      </w:r>
      <w:r w:rsidR="001052A1" w:rsidRPr="002F78AF">
        <w:rPr>
          <w:rFonts w:ascii="Arial" w:hAnsi="Arial" w:cs="Arial"/>
          <w:sz w:val="22"/>
          <w:szCs w:val="22"/>
        </w:rPr>
        <w:t>eekly receiving</w:t>
      </w:r>
      <w:r w:rsidRPr="002F78AF">
        <w:rPr>
          <w:rFonts w:ascii="Arial" w:hAnsi="Arial" w:cs="Arial"/>
          <w:sz w:val="22"/>
          <w:szCs w:val="22"/>
        </w:rPr>
        <w:t xml:space="preserve"> direct supervision of cl</w:t>
      </w:r>
      <w:r w:rsidR="001052A1" w:rsidRPr="002F78AF">
        <w:rPr>
          <w:rFonts w:ascii="Arial" w:hAnsi="Arial" w:cs="Arial"/>
          <w:sz w:val="22"/>
          <w:szCs w:val="22"/>
        </w:rPr>
        <w:t xml:space="preserve">inical cases and </w:t>
      </w:r>
      <w:r w:rsidR="00F31BC3" w:rsidRPr="002F78AF">
        <w:rPr>
          <w:rFonts w:ascii="Arial" w:hAnsi="Arial" w:cs="Arial"/>
          <w:sz w:val="22"/>
          <w:szCs w:val="22"/>
        </w:rPr>
        <w:t>didactic</w:t>
      </w:r>
      <w:r w:rsidR="001052A1" w:rsidRPr="002F78AF">
        <w:rPr>
          <w:rFonts w:ascii="Arial" w:hAnsi="Arial" w:cs="Arial"/>
          <w:sz w:val="22"/>
          <w:szCs w:val="22"/>
        </w:rPr>
        <w:t xml:space="preserve"> lectures.</w:t>
      </w:r>
      <w:r w:rsidR="002F78AF" w:rsidRPr="002F78AF">
        <w:rPr>
          <w:rFonts w:ascii="Arial" w:hAnsi="Arial" w:cs="Arial"/>
          <w:sz w:val="22"/>
          <w:szCs w:val="22"/>
        </w:rPr>
        <w:t xml:space="preserve">  S</w:t>
      </w:r>
      <w:r w:rsidR="00F21764" w:rsidRPr="002F78AF">
        <w:rPr>
          <w:rFonts w:ascii="Arial" w:hAnsi="Arial" w:cs="Arial"/>
          <w:sz w:val="22"/>
          <w:szCs w:val="22"/>
        </w:rPr>
        <w:t xml:space="preserve">kills taught include </w:t>
      </w:r>
      <w:r w:rsidR="001052A1" w:rsidRPr="002F78AF">
        <w:rPr>
          <w:rFonts w:ascii="Arial" w:hAnsi="Arial" w:cs="Arial"/>
          <w:sz w:val="22"/>
          <w:szCs w:val="22"/>
        </w:rPr>
        <w:t xml:space="preserve">school consultation and </w:t>
      </w:r>
      <w:r w:rsidR="00F31BC3" w:rsidRPr="002F78AF">
        <w:rPr>
          <w:rFonts w:ascii="Arial" w:hAnsi="Arial" w:cs="Arial"/>
          <w:sz w:val="22"/>
          <w:szCs w:val="22"/>
        </w:rPr>
        <w:t>coordinating services with a multidisciplinary team</w:t>
      </w:r>
      <w:r w:rsidR="001052A1" w:rsidRPr="002F78AF">
        <w:rPr>
          <w:rFonts w:ascii="Arial" w:hAnsi="Arial" w:cs="Arial"/>
          <w:sz w:val="22"/>
          <w:szCs w:val="22"/>
        </w:rPr>
        <w:t>.</w:t>
      </w:r>
      <w:r w:rsidR="002F78AF" w:rsidRPr="002F78AF">
        <w:rPr>
          <w:rFonts w:ascii="Arial" w:hAnsi="Arial" w:cs="Arial"/>
          <w:sz w:val="22"/>
          <w:szCs w:val="22"/>
        </w:rPr>
        <w:t xml:space="preserve">  </w:t>
      </w:r>
      <w:r w:rsidR="001052A1" w:rsidRPr="002F78AF">
        <w:rPr>
          <w:rFonts w:ascii="Arial" w:hAnsi="Arial" w:cs="Arial"/>
          <w:sz w:val="22"/>
          <w:szCs w:val="22"/>
        </w:rPr>
        <w:t>S</w:t>
      </w:r>
      <w:r w:rsidR="00F21764" w:rsidRPr="002F78AF">
        <w:rPr>
          <w:rFonts w:ascii="Arial" w:hAnsi="Arial" w:cs="Arial"/>
          <w:sz w:val="22"/>
          <w:szCs w:val="22"/>
        </w:rPr>
        <w:t>pecialized teaching includes</w:t>
      </w:r>
      <w:r w:rsidR="001052A1" w:rsidRPr="002F78AF">
        <w:rPr>
          <w:rFonts w:ascii="Arial" w:hAnsi="Arial" w:cs="Arial"/>
          <w:sz w:val="22"/>
          <w:szCs w:val="22"/>
        </w:rPr>
        <w:t xml:space="preserve"> </w:t>
      </w:r>
      <w:r w:rsidR="00F31BC3" w:rsidRPr="002F78AF">
        <w:rPr>
          <w:rFonts w:ascii="Arial" w:hAnsi="Arial" w:cs="Arial"/>
          <w:sz w:val="22"/>
          <w:szCs w:val="22"/>
        </w:rPr>
        <w:t xml:space="preserve">substance abuse, juvenile delinquency/conduct disorders, special education, and cultural </w:t>
      </w:r>
      <w:r w:rsidR="001C384A" w:rsidRPr="002F78AF">
        <w:rPr>
          <w:rFonts w:ascii="Arial" w:hAnsi="Arial" w:cs="Arial"/>
          <w:sz w:val="22"/>
          <w:szCs w:val="22"/>
        </w:rPr>
        <w:t>competency</w:t>
      </w:r>
      <w:r w:rsidR="002F78AF" w:rsidRPr="002F78AF">
        <w:rPr>
          <w:rFonts w:ascii="Arial" w:hAnsi="Arial" w:cs="Arial"/>
          <w:sz w:val="22"/>
          <w:szCs w:val="22"/>
        </w:rPr>
        <w:t>.</w:t>
      </w:r>
    </w:p>
    <w:p w14:paraId="6ED3F99D" w14:textId="77777777" w:rsidR="00D17F24" w:rsidRPr="002F78AF" w:rsidRDefault="00D17F24" w:rsidP="00BD70F0">
      <w:pPr>
        <w:rPr>
          <w:rFonts w:ascii="Arial" w:hAnsi="Arial" w:cs="Arial"/>
          <w:sz w:val="22"/>
          <w:szCs w:val="22"/>
        </w:rPr>
      </w:pPr>
    </w:p>
    <w:p w14:paraId="3B837BF1" w14:textId="6ABFB0CC" w:rsidR="001C384A" w:rsidRPr="002F78AF" w:rsidRDefault="0047523C" w:rsidP="00BD70F0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2009-2013</w:t>
      </w:r>
      <w:r w:rsidRPr="002F78AF">
        <w:rPr>
          <w:rFonts w:ascii="Arial" w:hAnsi="Arial" w:cs="Arial"/>
          <w:sz w:val="22"/>
          <w:szCs w:val="22"/>
        </w:rPr>
        <w:tab/>
      </w:r>
      <w:r w:rsidR="0082165B" w:rsidRPr="002F78AF">
        <w:rPr>
          <w:rFonts w:ascii="Arial" w:hAnsi="Arial" w:cs="Arial"/>
          <w:sz w:val="22"/>
          <w:szCs w:val="22"/>
        </w:rPr>
        <w:t>Psychotherapy Clinic</w:t>
      </w:r>
      <w:r w:rsidRPr="002F78AF">
        <w:rPr>
          <w:rFonts w:ascii="Arial" w:hAnsi="Arial" w:cs="Arial"/>
          <w:sz w:val="22"/>
          <w:szCs w:val="22"/>
        </w:rPr>
        <w:t xml:space="preserve">, </w:t>
      </w:r>
      <w:r w:rsidR="001C384A" w:rsidRPr="002F78AF">
        <w:rPr>
          <w:rFonts w:ascii="Arial" w:hAnsi="Arial" w:cs="Arial"/>
          <w:sz w:val="22"/>
          <w:szCs w:val="22"/>
        </w:rPr>
        <w:t>Saint Bernard Project Mental Health Clinic</w:t>
      </w:r>
    </w:p>
    <w:p w14:paraId="213D1C90" w14:textId="77777777" w:rsidR="000D3461" w:rsidRPr="002F78AF" w:rsidRDefault="000D3461" w:rsidP="00BD70F0">
      <w:pPr>
        <w:rPr>
          <w:rFonts w:ascii="Arial" w:hAnsi="Arial" w:cs="Arial"/>
          <w:sz w:val="22"/>
          <w:szCs w:val="22"/>
        </w:rPr>
      </w:pPr>
    </w:p>
    <w:p w14:paraId="028AD2A3" w14:textId="0079A593" w:rsidR="001C384A" w:rsidRPr="002F78AF" w:rsidRDefault="00F21764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General psychiatry residents</w:t>
      </w:r>
      <w:r w:rsidR="000D719C" w:rsidRPr="002F78AF">
        <w:rPr>
          <w:rFonts w:ascii="Arial" w:hAnsi="Arial" w:cs="Arial"/>
          <w:sz w:val="22"/>
          <w:szCs w:val="22"/>
        </w:rPr>
        <w:t xml:space="preserve"> in a unique setting</w:t>
      </w:r>
    </w:p>
    <w:p w14:paraId="50F64FE8" w14:textId="26DFA9DA" w:rsidR="00F21764" w:rsidRPr="002F78AF" w:rsidRDefault="00F21764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6 hours of direct supervision and teaching</w:t>
      </w:r>
      <w:r w:rsidR="002F78AF" w:rsidRPr="002F78AF">
        <w:rPr>
          <w:rFonts w:ascii="Arial" w:hAnsi="Arial" w:cs="Arial"/>
          <w:sz w:val="22"/>
          <w:szCs w:val="22"/>
        </w:rPr>
        <w:t xml:space="preserve">. </w:t>
      </w:r>
      <w:r w:rsidRPr="002F78AF">
        <w:rPr>
          <w:rFonts w:ascii="Arial" w:hAnsi="Arial" w:cs="Arial"/>
          <w:sz w:val="22"/>
          <w:szCs w:val="22"/>
        </w:rPr>
        <w:t>Skills taught include diagnostic interviewing and individual medical psychotherapy</w:t>
      </w:r>
    </w:p>
    <w:p w14:paraId="6A0FA6D5" w14:textId="4AA1C0CD" w:rsidR="00F21764" w:rsidRPr="002F78AF" w:rsidRDefault="00F21764" w:rsidP="00BD70F0">
      <w:pPr>
        <w:rPr>
          <w:rFonts w:ascii="Arial" w:hAnsi="Arial" w:cs="Arial"/>
          <w:sz w:val="22"/>
          <w:szCs w:val="22"/>
        </w:rPr>
      </w:pPr>
    </w:p>
    <w:p w14:paraId="1AB32FE1" w14:textId="2F2BA34C" w:rsidR="00E43CB5" w:rsidRPr="002F78AF" w:rsidRDefault="00E43CB5" w:rsidP="00BD70F0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2014-Present</w:t>
      </w:r>
      <w:r w:rsidRPr="002F78AF">
        <w:rPr>
          <w:rFonts w:ascii="Arial" w:hAnsi="Arial" w:cs="Arial"/>
          <w:sz w:val="22"/>
          <w:szCs w:val="22"/>
        </w:rPr>
        <w:tab/>
        <w:t xml:space="preserve">  </w:t>
      </w:r>
      <w:r w:rsidR="0082165B" w:rsidRPr="002F78AF">
        <w:rPr>
          <w:rFonts w:ascii="Arial" w:hAnsi="Arial" w:cs="Arial"/>
          <w:sz w:val="22"/>
          <w:szCs w:val="22"/>
        </w:rPr>
        <w:t>Transition Clinic, Children’s Hospital</w:t>
      </w:r>
    </w:p>
    <w:p w14:paraId="07694E20" w14:textId="77777777" w:rsidR="00917120" w:rsidRPr="002F78AF" w:rsidRDefault="00917120" w:rsidP="00BD70F0">
      <w:pPr>
        <w:rPr>
          <w:rFonts w:ascii="Arial" w:hAnsi="Arial" w:cs="Arial"/>
          <w:sz w:val="22"/>
          <w:szCs w:val="22"/>
        </w:rPr>
      </w:pPr>
    </w:p>
    <w:p w14:paraId="1C89FA2C" w14:textId="5148BE39" w:rsidR="000D3461" w:rsidRPr="002F78AF" w:rsidRDefault="00F21764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General psychiatry residents/Child and adolescent psychiatry residents</w:t>
      </w:r>
    </w:p>
    <w:p w14:paraId="698692FC" w14:textId="498FC928" w:rsidR="00F21764" w:rsidRPr="002F78AF" w:rsidRDefault="00F21764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3 hours of clinical case supervision</w:t>
      </w:r>
      <w:r w:rsidR="002F78AF" w:rsidRPr="002F78AF">
        <w:rPr>
          <w:rFonts w:ascii="Arial" w:hAnsi="Arial" w:cs="Arial"/>
          <w:sz w:val="22"/>
          <w:szCs w:val="22"/>
        </w:rPr>
        <w:t xml:space="preserve">. </w:t>
      </w:r>
      <w:r w:rsidRPr="002F78AF">
        <w:rPr>
          <w:rFonts w:ascii="Arial" w:hAnsi="Arial" w:cs="Arial"/>
          <w:sz w:val="22"/>
          <w:szCs w:val="22"/>
        </w:rPr>
        <w:t>Skills taught include psychiatry triage and brief therapy</w:t>
      </w:r>
    </w:p>
    <w:p w14:paraId="22E04B66" w14:textId="77777777" w:rsidR="00F21764" w:rsidRPr="002F78AF" w:rsidRDefault="00F21764" w:rsidP="00417FA5">
      <w:pPr>
        <w:rPr>
          <w:rFonts w:ascii="Arial" w:hAnsi="Arial" w:cs="Arial"/>
          <w:b/>
          <w:sz w:val="22"/>
          <w:szCs w:val="22"/>
        </w:rPr>
      </w:pPr>
    </w:p>
    <w:p w14:paraId="5F6A0120" w14:textId="716958CC" w:rsidR="00954A12" w:rsidRPr="002F78AF" w:rsidRDefault="009F171D" w:rsidP="00417FA5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2016-Present</w:t>
      </w:r>
      <w:r w:rsidR="0082165B" w:rsidRPr="002F78AF">
        <w:rPr>
          <w:rFonts w:ascii="Arial" w:hAnsi="Arial" w:cs="Arial"/>
          <w:sz w:val="22"/>
          <w:szCs w:val="22"/>
        </w:rPr>
        <w:tab/>
      </w:r>
      <w:r w:rsidR="008977D0" w:rsidRPr="002F78AF">
        <w:rPr>
          <w:rFonts w:ascii="Arial" w:hAnsi="Arial" w:cs="Arial"/>
          <w:sz w:val="22"/>
          <w:szCs w:val="22"/>
        </w:rPr>
        <w:t>Senior Psychotherapy Seminar, LSUHSC</w:t>
      </w:r>
    </w:p>
    <w:p w14:paraId="420D9237" w14:textId="77777777" w:rsidR="003F54A6" w:rsidRPr="002F78AF" w:rsidRDefault="003F54A6" w:rsidP="00417FA5">
      <w:pPr>
        <w:rPr>
          <w:rFonts w:ascii="Arial" w:hAnsi="Arial" w:cs="Arial"/>
          <w:sz w:val="22"/>
          <w:szCs w:val="22"/>
        </w:rPr>
      </w:pPr>
    </w:p>
    <w:p w14:paraId="2A9CB1AF" w14:textId="2839426B" w:rsidR="007375EF" w:rsidRPr="002F78AF" w:rsidRDefault="00F21764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Child and adolescent psychiatry residents</w:t>
      </w:r>
    </w:p>
    <w:p w14:paraId="577B175C" w14:textId="6A3A00F5" w:rsidR="0082165B" w:rsidRPr="002F78AF" w:rsidRDefault="00F21764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1 hours per week</w:t>
      </w:r>
      <w:r w:rsidR="0082165B" w:rsidRPr="002F78AF">
        <w:rPr>
          <w:rFonts w:ascii="Arial" w:hAnsi="Arial" w:cs="Arial"/>
          <w:sz w:val="22"/>
          <w:szCs w:val="22"/>
        </w:rPr>
        <w:t xml:space="preserve"> of group case supervisions and didactics</w:t>
      </w:r>
      <w:r w:rsidR="002F78AF" w:rsidRPr="002F78AF">
        <w:rPr>
          <w:rFonts w:ascii="Arial" w:hAnsi="Arial" w:cs="Arial"/>
          <w:sz w:val="22"/>
          <w:szCs w:val="22"/>
        </w:rPr>
        <w:t xml:space="preserve">.  </w:t>
      </w:r>
      <w:r w:rsidR="0082165B" w:rsidRPr="002F78AF">
        <w:rPr>
          <w:rFonts w:ascii="Arial" w:hAnsi="Arial" w:cs="Arial"/>
          <w:sz w:val="22"/>
          <w:szCs w:val="22"/>
        </w:rPr>
        <w:t>Skills taught include case formulation and psychiatric supervision of other clinicians</w:t>
      </w:r>
    </w:p>
    <w:p w14:paraId="234DC2B8" w14:textId="77777777" w:rsidR="0082165B" w:rsidRPr="002F78AF" w:rsidRDefault="0082165B" w:rsidP="00417FA5">
      <w:pPr>
        <w:rPr>
          <w:rFonts w:ascii="Arial" w:hAnsi="Arial" w:cs="Arial"/>
          <w:sz w:val="22"/>
          <w:szCs w:val="22"/>
        </w:rPr>
      </w:pPr>
    </w:p>
    <w:p w14:paraId="5D5D6150" w14:textId="77777777" w:rsidR="00414AF6" w:rsidRPr="002F78AF" w:rsidRDefault="00826FB4" w:rsidP="008A5906">
      <w:pPr>
        <w:rPr>
          <w:rFonts w:ascii="Arial" w:hAnsi="Arial" w:cs="Arial"/>
          <w:b/>
          <w:sz w:val="22"/>
          <w:szCs w:val="22"/>
        </w:rPr>
      </w:pPr>
      <w:r w:rsidRPr="002F78AF">
        <w:rPr>
          <w:rFonts w:ascii="Arial" w:hAnsi="Arial" w:cs="Arial"/>
          <w:b/>
          <w:sz w:val="22"/>
          <w:szCs w:val="22"/>
        </w:rPr>
        <w:t>F</w:t>
      </w:r>
      <w:r w:rsidR="00B64063" w:rsidRPr="002F78AF">
        <w:rPr>
          <w:rFonts w:ascii="Arial" w:hAnsi="Arial" w:cs="Arial"/>
          <w:b/>
          <w:sz w:val="22"/>
          <w:szCs w:val="22"/>
        </w:rPr>
        <w:t>ormal Course Responsibilities</w:t>
      </w:r>
    </w:p>
    <w:p w14:paraId="41B92D26" w14:textId="62E7E480" w:rsidR="00414AF6" w:rsidRPr="002F78AF" w:rsidRDefault="00414AF6" w:rsidP="00414AF6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41A653B" w14:textId="4ABE9AA2" w:rsidR="003F54A6" w:rsidRPr="002F78AF" w:rsidRDefault="00414AF6" w:rsidP="009F171D">
      <w:pPr>
        <w:ind w:left="1440" w:hanging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2007-2012</w:t>
      </w:r>
      <w:r w:rsidRPr="002F78AF">
        <w:rPr>
          <w:rFonts w:ascii="Arial" w:hAnsi="Arial" w:cs="Arial"/>
          <w:sz w:val="22"/>
          <w:szCs w:val="22"/>
        </w:rPr>
        <w:tab/>
      </w:r>
      <w:r w:rsidR="009F171D" w:rsidRPr="002F78AF">
        <w:rPr>
          <w:rFonts w:ascii="Arial" w:hAnsi="Arial" w:cs="Arial"/>
          <w:sz w:val="22"/>
          <w:szCs w:val="22"/>
        </w:rPr>
        <w:t>Public Child &amp;</w:t>
      </w:r>
      <w:r w:rsidR="003F54A6" w:rsidRPr="002F78AF">
        <w:rPr>
          <w:rFonts w:ascii="Arial" w:hAnsi="Arial" w:cs="Arial"/>
          <w:sz w:val="22"/>
          <w:szCs w:val="22"/>
        </w:rPr>
        <w:t xml:space="preserve"> Adolescent Psychiatry Outpatient Clinic,</w:t>
      </w:r>
      <w:r w:rsidR="009F171D" w:rsidRPr="002F78AF">
        <w:rPr>
          <w:rFonts w:ascii="Arial" w:hAnsi="Arial" w:cs="Arial"/>
          <w:sz w:val="22"/>
          <w:szCs w:val="22"/>
        </w:rPr>
        <w:t xml:space="preserve"> </w:t>
      </w:r>
      <w:r w:rsidR="002F78AF" w:rsidRPr="002F78AF">
        <w:rPr>
          <w:rFonts w:ascii="Arial" w:hAnsi="Arial" w:cs="Arial"/>
          <w:sz w:val="22"/>
          <w:szCs w:val="22"/>
        </w:rPr>
        <w:t>New Orleans Adolescence Hospital-</w:t>
      </w:r>
      <w:r w:rsidR="003F54A6" w:rsidRPr="002F78AF">
        <w:rPr>
          <w:rFonts w:ascii="Arial" w:hAnsi="Arial" w:cs="Arial"/>
          <w:sz w:val="22"/>
          <w:szCs w:val="22"/>
        </w:rPr>
        <w:t>LSUHSC</w:t>
      </w:r>
    </w:p>
    <w:p w14:paraId="2DF2F83B" w14:textId="77777777" w:rsidR="003F54A6" w:rsidRPr="002F78AF" w:rsidRDefault="003F54A6" w:rsidP="00414AF6">
      <w:pPr>
        <w:rPr>
          <w:rFonts w:ascii="Arial" w:hAnsi="Arial" w:cs="Arial"/>
          <w:sz w:val="22"/>
          <w:szCs w:val="22"/>
        </w:rPr>
      </w:pPr>
    </w:p>
    <w:p w14:paraId="4F78B9B0" w14:textId="151FCFF5" w:rsidR="0082165B" w:rsidRPr="002F78AF" w:rsidRDefault="000D719C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Child and adolescent psychiatry residents/psychology interns/medical students</w:t>
      </w:r>
    </w:p>
    <w:p w14:paraId="5897B5F4" w14:textId="5D53B4EE" w:rsidR="0082165B" w:rsidRPr="002F78AF" w:rsidRDefault="000D719C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8 hours per week of direct supervision and didactics</w:t>
      </w:r>
      <w:r w:rsidR="002F78AF" w:rsidRPr="002F78AF">
        <w:rPr>
          <w:rFonts w:ascii="Arial" w:hAnsi="Arial" w:cs="Arial"/>
          <w:sz w:val="22"/>
          <w:szCs w:val="22"/>
        </w:rPr>
        <w:t xml:space="preserve">.  </w:t>
      </w:r>
      <w:r w:rsidR="0082165B" w:rsidRPr="002F78AF">
        <w:rPr>
          <w:rFonts w:ascii="Arial" w:hAnsi="Arial" w:cs="Arial"/>
          <w:sz w:val="22"/>
          <w:szCs w:val="22"/>
        </w:rPr>
        <w:t>Skills taught include family therapy, interview techniques, and treatment planning</w:t>
      </w:r>
    </w:p>
    <w:p w14:paraId="4F2C44BB" w14:textId="77777777" w:rsidR="0082165B" w:rsidRPr="002F78AF" w:rsidRDefault="0082165B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Specialized teaching included public psychiatry</w:t>
      </w:r>
    </w:p>
    <w:p w14:paraId="65787119" w14:textId="77777777" w:rsidR="0082165B" w:rsidRPr="002F78AF" w:rsidRDefault="0082165B" w:rsidP="00414AF6">
      <w:pPr>
        <w:rPr>
          <w:rFonts w:ascii="Arial" w:hAnsi="Arial" w:cs="Arial"/>
          <w:sz w:val="22"/>
          <w:szCs w:val="22"/>
        </w:rPr>
      </w:pPr>
    </w:p>
    <w:p w14:paraId="0C5F2AEE" w14:textId="58C5537C" w:rsidR="00414AF6" w:rsidRPr="002F78AF" w:rsidRDefault="00414AF6" w:rsidP="00414AF6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lastRenderedPageBreak/>
        <w:t>2007-Present</w:t>
      </w:r>
      <w:r w:rsidR="000D719C" w:rsidRPr="002F78AF">
        <w:rPr>
          <w:rFonts w:ascii="Arial" w:hAnsi="Arial" w:cs="Arial"/>
          <w:sz w:val="22"/>
          <w:szCs w:val="22"/>
        </w:rPr>
        <w:t xml:space="preserve"> </w:t>
      </w:r>
      <w:r w:rsidR="000D719C" w:rsidRPr="002F78AF">
        <w:rPr>
          <w:rFonts w:ascii="Arial" w:hAnsi="Arial" w:cs="Arial"/>
          <w:sz w:val="22"/>
          <w:szCs w:val="22"/>
        </w:rPr>
        <w:tab/>
        <w:t>Main Academic Seminar Lecturer</w:t>
      </w:r>
      <w:r w:rsidRPr="002F78AF">
        <w:rPr>
          <w:rFonts w:ascii="Arial" w:hAnsi="Arial" w:cs="Arial"/>
          <w:sz w:val="22"/>
          <w:szCs w:val="22"/>
        </w:rPr>
        <w:t>, L</w:t>
      </w:r>
      <w:r w:rsidR="008977D0" w:rsidRPr="002F78AF">
        <w:rPr>
          <w:rFonts w:ascii="Arial" w:hAnsi="Arial" w:cs="Arial"/>
          <w:sz w:val="22"/>
          <w:szCs w:val="22"/>
        </w:rPr>
        <w:t>SUHSC</w:t>
      </w:r>
    </w:p>
    <w:p w14:paraId="55D1BB63" w14:textId="77777777" w:rsidR="000D719C" w:rsidRPr="002F78AF" w:rsidRDefault="000D719C" w:rsidP="00414AF6">
      <w:pPr>
        <w:rPr>
          <w:rFonts w:ascii="Arial" w:hAnsi="Arial" w:cs="Arial"/>
          <w:sz w:val="22"/>
          <w:szCs w:val="22"/>
        </w:rPr>
      </w:pPr>
    </w:p>
    <w:p w14:paraId="087885A2" w14:textId="77777777" w:rsidR="000D719C" w:rsidRPr="002F78AF" w:rsidRDefault="000D719C" w:rsidP="002F78AF">
      <w:pPr>
        <w:ind w:left="720" w:firstLine="72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 xml:space="preserve">Child and Adolescent Psychiatry Residents </w:t>
      </w:r>
    </w:p>
    <w:p w14:paraId="7B51CF04" w14:textId="09D88DB9" w:rsidR="00414AF6" w:rsidRPr="002F78AF" w:rsidRDefault="000D719C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1 hour per month of formal lectures</w:t>
      </w:r>
      <w:r w:rsidR="002F78AF" w:rsidRPr="002F78AF">
        <w:rPr>
          <w:rFonts w:ascii="Arial" w:hAnsi="Arial" w:cs="Arial"/>
          <w:sz w:val="22"/>
          <w:szCs w:val="22"/>
        </w:rPr>
        <w:t xml:space="preserve">.  </w:t>
      </w:r>
      <w:r w:rsidRPr="002F78AF">
        <w:rPr>
          <w:rFonts w:ascii="Arial" w:hAnsi="Arial" w:cs="Arial"/>
          <w:sz w:val="22"/>
          <w:szCs w:val="22"/>
        </w:rPr>
        <w:t>Specialized topics include personality disorders, childhood anxiety, LGBT topics, types of psychiatric practice, ethics, special education, autism, and clinical r</w:t>
      </w:r>
      <w:r w:rsidR="00414AF6" w:rsidRPr="002F78AF">
        <w:rPr>
          <w:rFonts w:ascii="Arial" w:hAnsi="Arial" w:cs="Arial"/>
          <w:sz w:val="22"/>
          <w:szCs w:val="22"/>
        </w:rPr>
        <w:t>esearch</w:t>
      </w:r>
    </w:p>
    <w:p w14:paraId="1DE0DA86" w14:textId="77777777" w:rsidR="00414AF6" w:rsidRPr="002F78AF" w:rsidRDefault="00414AF6" w:rsidP="00414AF6">
      <w:pPr>
        <w:rPr>
          <w:rFonts w:ascii="Arial" w:hAnsi="Arial" w:cs="Arial"/>
          <w:sz w:val="22"/>
          <w:szCs w:val="22"/>
        </w:rPr>
      </w:pPr>
    </w:p>
    <w:p w14:paraId="044C5A4A" w14:textId="66FC13B4" w:rsidR="000D719C" w:rsidRPr="002F78AF" w:rsidRDefault="00414AF6" w:rsidP="00414AF6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2009-2011</w:t>
      </w:r>
      <w:r w:rsidRPr="002F78AF">
        <w:rPr>
          <w:rFonts w:ascii="Arial" w:hAnsi="Arial" w:cs="Arial"/>
          <w:sz w:val="22"/>
          <w:szCs w:val="22"/>
        </w:rPr>
        <w:tab/>
        <w:t>Small Group Leader   SPM 100 Course</w:t>
      </w:r>
      <w:r w:rsidR="008977D0" w:rsidRPr="002F78AF">
        <w:rPr>
          <w:rFonts w:ascii="Arial" w:hAnsi="Arial" w:cs="Arial"/>
          <w:sz w:val="22"/>
          <w:szCs w:val="22"/>
        </w:rPr>
        <w:t>, LSUHSC</w:t>
      </w:r>
    </w:p>
    <w:p w14:paraId="5E22B279" w14:textId="77777777" w:rsidR="000D719C" w:rsidRPr="002F78AF" w:rsidRDefault="000D719C" w:rsidP="00414AF6">
      <w:pPr>
        <w:rPr>
          <w:rFonts w:ascii="Arial" w:hAnsi="Arial" w:cs="Arial"/>
          <w:sz w:val="22"/>
          <w:szCs w:val="22"/>
        </w:rPr>
      </w:pPr>
    </w:p>
    <w:p w14:paraId="5044D2A4" w14:textId="209E21BE" w:rsidR="00414AF6" w:rsidRPr="002F78AF" w:rsidRDefault="000D719C" w:rsidP="002F78AF">
      <w:pPr>
        <w:ind w:left="720" w:firstLine="720"/>
        <w:rPr>
          <w:rFonts w:ascii="Arial" w:hAnsi="Arial" w:cs="Arial"/>
          <w:b/>
          <w:sz w:val="22"/>
          <w:szCs w:val="22"/>
          <w:u w:val="single"/>
        </w:rPr>
      </w:pPr>
      <w:r w:rsidRPr="002F78AF">
        <w:rPr>
          <w:rFonts w:ascii="Arial" w:hAnsi="Arial" w:cs="Arial"/>
          <w:sz w:val="22"/>
          <w:szCs w:val="22"/>
        </w:rPr>
        <w:t>Medical students</w:t>
      </w:r>
      <w:r w:rsidR="002F78AF" w:rsidRPr="002F78AF">
        <w:rPr>
          <w:rFonts w:ascii="Arial" w:hAnsi="Arial" w:cs="Arial"/>
          <w:sz w:val="22"/>
          <w:szCs w:val="22"/>
        </w:rPr>
        <w:t xml:space="preserve">, </w:t>
      </w:r>
      <w:r w:rsidR="00414AF6" w:rsidRPr="002F78AF">
        <w:rPr>
          <w:rFonts w:ascii="Arial" w:hAnsi="Arial" w:cs="Arial"/>
          <w:sz w:val="22"/>
          <w:szCs w:val="22"/>
        </w:rPr>
        <w:t>2 hours per week throughout academic year</w:t>
      </w:r>
    </w:p>
    <w:p w14:paraId="5E50B881" w14:textId="77777777" w:rsidR="000D719C" w:rsidRPr="002F78AF" w:rsidRDefault="000D719C" w:rsidP="00B17089">
      <w:pPr>
        <w:rPr>
          <w:rFonts w:ascii="Arial" w:hAnsi="Arial" w:cs="Arial"/>
          <w:sz w:val="22"/>
          <w:szCs w:val="22"/>
        </w:rPr>
      </w:pPr>
    </w:p>
    <w:p w14:paraId="22FE943B" w14:textId="6995071E" w:rsidR="00B17089" w:rsidRPr="002F78AF" w:rsidRDefault="00B17089" w:rsidP="00B17089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2010-2014</w:t>
      </w:r>
      <w:r w:rsidRPr="002F78AF">
        <w:rPr>
          <w:rFonts w:ascii="Arial" w:hAnsi="Arial" w:cs="Arial"/>
          <w:sz w:val="22"/>
          <w:szCs w:val="22"/>
        </w:rPr>
        <w:tab/>
        <w:t>Child and Adolescent Psychiatry Psychotherapy Clinic</w:t>
      </w:r>
      <w:r w:rsidR="008977D0" w:rsidRPr="002F78AF">
        <w:rPr>
          <w:rFonts w:ascii="Arial" w:hAnsi="Arial" w:cs="Arial"/>
          <w:sz w:val="22"/>
          <w:szCs w:val="22"/>
        </w:rPr>
        <w:t>,</w:t>
      </w:r>
      <w:r w:rsidR="00E43CB5" w:rsidRPr="002F78AF">
        <w:rPr>
          <w:rFonts w:ascii="Arial" w:hAnsi="Arial" w:cs="Arial"/>
          <w:sz w:val="22"/>
          <w:szCs w:val="22"/>
        </w:rPr>
        <w:t xml:space="preserve"> </w:t>
      </w:r>
      <w:r w:rsidR="009F171D" w:rsidRPr="002F78AF">
        <w:rPr>
          <w:rFonts w:ascii="Arial" w:hAnsi="Arial" w:cs="Arial"/>
          <w:sz w:val="22"/>
          <w:szCs w:val="22"/>
        </w:rPr>
        <w:t>LSUHSC</w:t>
      </w:r>
    </w:p>
    <w:p w14:paraId="5D29BB1C" w14:textId="77777777" w:rsidR="003F54A6" w:rsidRPr="002F78AF" w:rsidRDefault="003F54A6" w:rsidP="00B17089">
      <w:pPr>
        <w:rPr>
          <w:rFonts w:ascii="Arial" w:hAnsi="Arial" w:cs="Arial"/>
          <w:sz w:val="22"/>
          <w:szCs w:val="22"/>
        </w:rPr>
      </w:pPr>
    </w:p>
    <w:p w14:paraId="2D298F03" w14:textId="48C17ADE" w:rsidR="008977D0" w:rsidRPr="002F78AF" w:rsidRDefault="008977D0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Child and adolescent psychiatry residents</w:t>
      </w:r>
      <w:r w:rsidR="002F78AF" w:rsidRPr="002F78AF">
        <w:rPr>
          <w:rFonts w:ascii="Arial" w:hAnsi="Arial" w:cs="Arial"/>
          <w:sz w:val="22"/>
          <w:szCs w:val="22"/>
        </w:rPr>
        <w:t xml:space="preserve">, </w:t>
      </w:r>
      <w:r w:rsidRPr="002F78AF">
        <w:rPr>
          <w:rFonts w:ascii="Arial" w:hAnsi="Arial" w:cs="Arial"/>
          <w:sz w:val="22"/>
          <w:szCs w:val="22"/>
        </w:rPr>
        <w:t>1 hour per week of group supervision</w:t>
      </w:r>
    </w:p>
    <w:p w14:paraId="39A1ABC0" w14:textId="77777777" w:rsidR="008977D0" w:rsidRPr="002F78AF" w:rsidRDefault="008977D0" w:rsidP="00B17089">
      <w:pPr>
        <w:rPr>
          <w:rFonts w:ascii="Arial" w:hAnsi="Arial" w:cs="Arial"/>
          <w:sz w:val="22"/>
          <w:szCs w:val="22"/>
        </w:rPr>
      </w:pPr>
    </w:p>
    <w:p w14:paraId="24FC0C8C" w14:textId="0EE2D31E" w:rsidR="003F54A6" w:rsidRPr="002F78AF" w:rsidRDefault="008977D0" w:rsidP="0047523C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2012-Present</w:t>
      </w:r>
      <w:r w:rsidRPr="002F78AF">
        <w:rPr>
          <w:rFonts w:ascii="Arial" w:hAnsi="Arial" w:cs="Arial"/>
          <w:sz w:val="22"/>
          <w:szCs w:val="22"/>
        </w:rPr>
        <w:tab/>
      </w:r>
      <w:r w:rsidR="0047523C" w:rsidRPr="002F78AF">
        <w:rPr>
          <w:rFonts w:ascii="Arial" w:hAnsi="Arial" w:cs="Arial"/>
          <w:sz w:val="22"/>
          <w:szCs w:val="22"/>
        </w:rPr>
        <w:t>Autism Clinic</w:t>
      </w:r>
      <w:r w:rsidRPr="002F78AF">
        <w:rPr>
          <w:rFonts w:ascii="Arial" w:hAnsi="Arial" w:cs="Arial"/>
          <w:sz w:val="22"/>
          <w:szCs w:val="22"/>
        </w:rPr>
        <w:t>, Children’s Hospital</w:t>
      </w:r>
    </w:p>
    <w:p w14:paraId="492637D1" w14:textId="747A157F" w:rsidR="0047523C" w:rsidRPr="002F78AF" w:rsidRDefault="0047523C" w:rsidP="0047523C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 xml:space="preserve">  </w:t>
      </w:r>
    </w:p>
    <w:p w14:paraId="01E97A57" w14:textId="6F89EDCA" w:rsidR="008977D0" w:rsidRPr="002F78AF" w:rsidRDefault="008977D0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Child and adolescent psychiatry residents</w:t>
      </w:r>
      <w:r w:rsidR="002F78AF" w:rsidRPr="002F78AF">
        <w:rPr>
          <w:rFonts w:ascii="Arial" w:hAnsi="Arial" w:cs="Arial"/>
          <w:sz w:val="22"/>
          <w:szCs w:val="22"/>
        </w:rPr>
        <w:t xml:space="preserve">, </w:t>
      </w:r>
      <w:r w:rsidRPr="002F78AF">
        <w:rPr>
          <w:rFonts w:ascii="Arial" w:hAnsi="Arial" w:cs="Arial"/>
          <w:sz w:val="22"/>
          <w:szCs w:val="22"/>
        </w:rPr>
        <w:t>8 hours per will of direct clinical observation and didactics</w:t>
      </w:r>
    </w:p>
    <w:p w14:paraId="293C7CEE" w14:textId="77777777" w:rsidR="008977D0" w:rsidRPr="002F78AF" w:rsidRDefault="008977D0" w:rsidP="00417FA5">
      <w:pPr>
        <w:rPr>
          <w:rFonts w:ascii="Arial" w:hAnsi="Arial" w:cs="Arial"/>
          <w:b/>
          <w:sz w:val="22"/>
          <w:szCs w:val="22"/>
        </w:rPr>
      </w:pPr>
    </w:p>
    <w:p w14:paraId="01DAF129" w14:textId="77777777" w:rsidR="008977D0" w:rsidRPr="002F78AF" w:rsidRDefault="008977D0" w:rsidP="00414AF6">
      <w:pPr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2016-Present</w:t>
      </w:r>
      <w:r w:rsidRPr="002F78AF">
        <w:rPr>
          <w:rFonts w:ascii="Arial" w:hAnsi="Arial" w:cs="Arial"/>
          <w:sz w:val="22"/>
          <w:szCs w:val="22"/>
        </w:rPr>
        <w:tab/>
        <w:t>Senior Psychotherapy Seminar</w:t>
      </w:r>
      <w:r w:rsidR="00414AF6" w:rsidRPr="002F78AF">
        <w:rPr>
          <w:rFonts w:ascii="Arial" w:hAnsi="Arial" w:cs="Arial"/>
          <w:sz w:val="22"/>
          <w:szCs w:val="22"/>
        </w:rPr>
        <w:t xml:space="preserve">, </w:t>
      </w:r>
      <w:r w:rsidRPr="002F78AF">
        <w:rPr>
          <w:rFonts w:ascii="Arial" w:hAnsi="Arial" w:cs="Arial"/>
          <w:sz w:val="22"/>
          <w:szCs w:val="22"/>
        </w:rPr>
        <w:t>LSUHSC</w:t>
      </w:r>
    </w:p>
    <w:p w14:paraId="24286714" w14:textId="77777777" w:rsidR="008977D0" w:rsidRPr="002F78AF" w:rsidRDefault="008977D0" w:rsidP="00414AF6">
      <w:pPr>
        <w:rPr>
          <w:rFonts w:ascii="Arial" w:hAnsi="Arial" w:cs="Arial"/>
          <w:sz w:val="22"/>
          <w:szCs w:val="22"/>
        </w:rPr>
      </w:pPr>
    </w:p>
    <w:p w14:paraId="6EC9B417" w14:textId="0A5A3BCD" w:rsidR="00414AF6" w:rsidRDefault="008977D0" w:rsidP="002F78AF">
      <w:pPr>
        <w:ind w:left="1440"/>
        <w:rPr>
          <w:rFonts w:ascii="Arial" w:hAnsi="Arial" w:cs="Arial"/>
          <w:sz w:val="22"/>
          <w:szCs w:val="22"/>
        </w:rPr>
      </w:pPr>
      <w:r w:rsidRPr="002F78AF">
        <w:rPr>
          <w:rFonts w:ascii="Arial" w:hAnsi="Arial" w:cs="Arial"/>
          <w:sz w:val="22"/>
          <w:szCs w:val="22"/>
        </w:rPr>
        <w:t>Child and adolescent psychiatry residents</w:t>
      </w:r>
      <w:r w:rsidR="002F78AF" w:rsidRPr="002F78AF">
        <w:rPr>
          <w:rFonts w:ascii="Arial" w:hAnsi="Arial" w:cs="Arial"/>
          <w:sz w:val="22"/>
          <w:szCs w:val="22"/>
        </w:rPr>
        <w:t xml:space="preserve">, </w:t>
      </w:r>
      <w:r w:rsidR="00414AF6" w:rsidRPr="002F78AF">
        <w:rPr>
          <w:rFonts w:ascii="Arial" w:hAnsi="Arial" w:cs="Arial"/>
          <w:sz w:val="22"/>
          <w:szCs w:val="22"/>
        </w:rPr>
        <w:t>1 hour per week throughout the year</w:t>
      </w:r>
    </w:p>
    <w:p w14:paraId="524D3BA0" w14:textId="022897B0" w:rsidR="003B7B51" w:rsidRDefault="003B7B51" w:rsidP="003B7B51">
      <w:pPr>
        <w:rPr>
          <w:rFonts w:ascii="Arial" w:hAnsi="Arial" w:cs="Arial"/>
          <w:sz w:val="22"/>
          <w:szCs w:val="22"/>
        </w:rPr>
      </w:pPr>
    </w:p>
    <w:p w14:paraId="2857FCA8" w14:textId="3B005C0B" w:rsidR="003B7B51" w:rsidRPr="003F54A6" w:rsidRDefault="003B7B51" w:rsidP="003B7B51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2017-Present</w:t>
      </w:r>
      <w:r>
        <w:rPr>
          <w:rFonts w:ascii="Arial" w:hAnsi="Arial" w:cs="Arial"/>
          <w:sz w:val="22"/>
          <w:szCs w:val="22"/>
        </w:rPr>
        <w:tab/>
        <w:t>Facilitator, Team Up/</w:t>
      </w:r>
      <w:r w:rsidR="00304751" w:rsidRPr="00304751">
        <w:rPr>
          <w:rFonts w:ascii="Arial" w:hAnsi="Arial" w:cs="Arial"/>
          <w:color w:val="000000"/>
          <w:sz w:val="22"/>
          <w:szCs w:val="22"/>
        </w:rPr>
        <w:t>Interprofessional Education</w:t>
      </w:r>
      <w:r w:rsidR="00304751">
        <w:rPr>
          <w:rFonts w:ascii="Arial" w:hAnsi="Arial" w:cs="Arial"/>
          <w:color w:val="000000"/>
          <w:sz w:val="22"/>
          <w:szCs w:val="22"/>
        </w:rPr>
        <w:t xml:space="preserve"> (IPE)</w:t>
      </w:r>
    </w:p>
    <w:p w14:paraId="4E12BD3F" w14:textId="77777777" w:rsidR="00CF6CBD" w:rsidRPr="000B70D5" w:rsidRDefault="00CF6CBD" w:rsidP="000B70D5">
      <w:pPr>
        <w:ind w:left="3600"/>
        <w:rPr>
          <w:rFonts w:ascii="Arial" w:hAnsi="Arial" w:cs="Arial"/>
          <w:sz w:val="18"/>
          <w:szCs w:val="18"/>
        </w:rPr>
      </w:pPr>
    </w:p>
    <w:p w14:paraId="65805B3C" w14:textId="043343AF" w:rsidR="00826FB4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Departmental/Interdisciplinary</w:t>
      </w:r>
      <w:r w:rsidR="00FD1903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="00EB18E2">
        <w:rPr>
          <w:rFonts w:ascii="Arial" w:hAnsi="Arial" w:cs="Arial"/>
          <w:b/>
          <w:sz w:val="22"/>
          <w:szCs w:val="22"/>
        </w:rPr>
        <w:t>Conferences:</w:t>
      </w:r>
    </w:p>
    <w:p w14:paraId="0838F447" w14:textId="77777777" w:rsidR="00EB18E2" w:rsidRDefault="00EB18E2" w:rsidP="00417FA5">
      <w:pPr>
        <w:rPr>
          <w:rFonts w:ascii="Arial" w:hAnsi="Arial" w:cs="Arial"/>
          <w:b/>
          <w:sz w:val="22"/>
          <w:szCs w:val="22"/>
        </w:rPr>
      </w:pPr>
    </w:p>
    <w:p w14:paraId="757441F4" w14:textId="533FDEEB" w:rsidR="005E16E1" w:rsidRDefault="00CF6CBD" w:rsidP="00CF6CB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="005E16E1">
        <w:rPr>
          <w:rFonts w:ascii="Arial" w:hAnsi="Arial" w:cs="Arial"/>
          <w:sz w:val="22"/>
          <w:szCs w:val="22"/>
        </w:rPr>
        <w:t>Grand Rounds</w:t>
      </w:r>
      <w:r>
        <w:rPr>
          <w:rFonts w:ascii="Arial" w:hAnsi="Arial" w:cs="Arial"/>
          <w:sz w:val="22"/>
          <w:szCs w:val="22"/>
        </w:rPr>
        <w:t xml:space="preserve">, </w:t>
      </w:r>
      <w:r w:rsidR="005E16E1">
        <w:rPr>
          <w:rFonts w:ascii="Arial" w:hAnsi="Arial" w:cs="Arial"/>
          <w:i/>
          <w:sz w:val="22"/>
          <w:szCs w:val="22"/>
        </w:rPr>
        <w:t>Mobile Clinic Services for in Rural Post Katrina Areas</w:t>
      </w:r>
    </w:p>
    <w:p w14:paraId="5FCD4C14" w14:textId="3616D381" w:rsidR="005E16E1" w:rsidRDefault="005E16E1" w:rsidP="00CF6CB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Louisiana State University Health Science Center</w:t>
      </w:r>
      <w:r w:rsidR="00CF6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Department of Psychiatry</w:t>
      </w:r>
    </w:p>
    <w:p w14:paraId="48C26E0E" w14:textId="77777777" w:rsidR="005E16E1" w:rsidRPr="005E16E1" w:rsidRDefault="005E16E1" w:rsidP="005E16E1">
      <w:pPr>
        <w:ind w:left="3600"/>
        <w:rPr>
          <w:rFonts w:ascii="Arial" w:hAnsi="Arial" w:cs="Arial"/>
          <w:sz w:val="22"/>
          <w:szCs w:val="22"/>
        </w:rPr>
      </w:pPr>
    </w:p>
    <w:p w14:paraId="0959641F" w14:textId="733E1363" w:rsidR="00EB18E2" w:rsidRDefault="00CF6CBD" w:rsidP="00CF6CB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 w:rsidR="00EB18E2">
        <w:rPr>
          <w:rFonts w:ascii="Arial" w:hAnsi="Arial" w:cs="Arial"/>
          <w:sz w:val="22"/>
          <w:szCs w:val="22"/>
        </w:rPr>
        <w:t>Grand Rounds</w:t>
      </w:r>
      <w:r>
        <w:rPr>
          <w:rFonts w:ascii="Arial" w:hAnsi="Arial" w:cs="Arial"/>
          <w:sz w:val="22"/>
          <w:szCs w:val="22"/>
        </w:rPr>
        <w:t xml:space="preserve">, </w:t>
      </w:r>
      <w:r w:rsidR="00EB18E2">
        <w:rPr>
          <w:rFonts w:ascii="Arial" w:hAnsi="Arial" w:cs="Arial"/>
          <w:i/>
          <w:sz w:val="22"/>
          <w:szCs w:val="22"/>
        </w:rPr>
        <w:t>Autism: Lessons Learned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EB18E2">
        <w:rPr>
          <w:rFonts w:ascii="Arial" w:hAnsi="Arial" w:cs="Arial"/>
          <w:sz w:val="22"/>
          <w:szCs w:val="22"/>
        </w:rPr>
        <w:t>Louisiana State University Health Science Center</w:t>
      </w:r>
      <w:r>
        <w:rPr>
          <w:rFonts w:ascii="Arial" w:hAnsi="Arial" w:cs="Arial"/>
          <w:sz w:val="22"/>
          <w:szCs w:val="22"/>
        </w:rPr>
        <w:t xml:space="preserve"> </w:t>
      </w:r>
      <w:r w:rsidR="00EB18E2">
        <w:rPr>
          <w:rFonts w:ascii="Arial" w:hAnsi="Arial" w:cs="Arial"/>
          <w:sz w:val="22"/>
          <w:szCs w:val="22"/>
        </w:rPr>
        <w:t>Department of Psychiatry</w:t>
      </w:r>
    </w:p>
    <w:p w14:paraId="4562BB80" w14:textId="7C7E9F20" w:rsidR="00EB18E2" w:rsidRDefault="00EB18E2" w:rsidP="0041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44FC55" w14:textId="1F19C740" w:rsidR="00EB18E2" w:rsidRDefault="00CF6CBD" w:rsidP="00CF6CB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</w:t>
      </w:r>
      <w:r>
        <w:rPr>
          <w:rFonts w:ascii="Arial" w:hAnsi="Arial" w:cs="Arial"/>
          <w:sz w:val="22"/>
          <w:szCs w:val="22"/>
        </w:rPr>
        <w:tab/>
      </w:r>
      <w:r w:rsidR="00EB18E2">
        <w:rPr>
          <w:rFonts w:ascii="Arial" w:hAnsi="Arial" w:cs="Arial"/>
          <w:sz w:val="22"/>
          <w:szCs w:val="22"/>
        </w:rPr>
        <w:t>Seminar</w:t>
      </w:r>
      <w:r>
        <w:rPr>
          <w:rFonts w:ascii="Arial" w:hAnsi="Arial" w:cs="Arial"/>
          <w:sz w:val="22"/>
          <w:szCs w:val="22"/>
        </w:rPr>
        <w:t xml:space="preserve">, </w:t>
      </w:r>
      <w:r w:rsidR="00EB18E2">
        <w:rPr>
          <w:rFonts w:ascii="Arial" w:hAnsi="Arial" w:cs="Arial"/>
          <w:i/>
          <w:sz w:val="22"/>
          <w:szCs w:val="22"/>
        </w:rPr>
        <w:t>The Diagnosis and Clinical Management of Autism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B18E2">
        <w:rPr>
          <w:rFonts w:ascii="Arial" w:hAnsi="Arial" w:cs="Arial"/>
          <w:sz w:val="22"/>
          <w:szCs w:val="22"/>
        </w:rPr>
        <w:t>Louisiana State University Health Science Center</w:t>
      </w:r>
      <w:r>
        <w:rPr>
          <w:rFonts w:ascii="Arial" w:hAnsi="Arial" w:cs="Arial"/>
          <w:sz w:val="22"/>
          <w:szCs w:val="22"/>
        </w:rPr>
        <w:t xml:space="preserve"> </w:t>
      </w:r>
      <w:r w:rsidR="00EB18E2">
        <w:rPr>
          <w:rFonts w:ascii="Arial" w:hAnsi="Arial" w:cs="Arial"/>
          <w:sz w:val="22"/>
          <w:szCs w:val="22"/>
        </w:rPr>
        <w:t>Department of Pediatrics</w:t>
      </w:r>
    </w:p>
    <w:p w14:paraId="6ECDB9B0" w14:textId="77777777" w:rsidR="00C25A7E" w:rsidRDefault="00C25A7E" w:rsidP="00CF6CBD">
      <w:pPr>
        <w:ind w:left="720" w:hanging="720"/>
        <w:rPr>
          <w:rFonts w:ascii="Arial" w:hAnsi="Arial" w:cs="Arial"/>
          <w:sz w:val="22"/>
          <w:szCs w:val="22"/>
        </w:rPr>
      </w:pPr>
    </w:p>
    <w:p w14:paraId="1BF5748C" w14:textId="0A23BACE" w:rsidR="00EB18E2" w:rsidRDefault="00CF6CBD" w:rsidP="00CF6CB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</w:t>
      </w:r>
      <w:r>
        <w:rPr>
          <w:rFonts w:ascii="Arial" w:hAnsi="Arial" w:cs="Arial"/>
          <w:sz w:val="22"/>
          <w:szCs w:val="22"/>
        </w:rPr>
        <w:tab/>
      </w:r>
      <w:r w:rsidR="00EB18E2">
        <w:rPr>
          <w:rFonts w:ascii="Arial" w:hAnsi="Arial" w:cs="Arial"/>
          <w:sz w:val="22"/>
          <w:szCs w:val="22"/>
        </w:rPr>
        <w:t>Grand Rounds</w:t>
      </w:r>
      <w:r>
        <w:rPr>
          <w:rFonts w:ascii="Arial" w:hAnsi="Arial" w:cs="Arial"/>
          <w:sz w:val="22"/>
          <w:szCs w:val="22"/>
        </w:rPr>
        <w:t xml:space="preserve">, </w:t>
      </w:r>
      <w:r w:rsidR="00EB18E2">
        <w:rPr>
          <w:rFonts w:ascii="Arial" w:hAnsi="Arial" w:cs="Arial"/>
          <w:i/>
          <w:sz w:val="22"/>
          <w:szCs w:val="22"/>
        </w:rPr>
        <w:t>Family Systems Theory and Autism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EB18E2">
        <w:rPr>
          <w:rFonts w:ascii="Arial" w:hAnsi="Arial" w:cs="Arial"/>
          <w:sz w:val="22"/>
          <w:szCs w:val="22"/>
        </w:rPr>
        <w:t>Louisiana State University Health Science Center</w:t>
      </w:r>
      <w:r>
        <w:rPr>
          <w:rFonts w:ascii="Arial" w:hAnsi="Arial" w:cs="Arial"/>
          <w:sz w:val="22"/>
          <w:szCs w:val="22"/>
        </w:rPr>
        <w:t xml:space="preserve"> </w:t>
      </w:r>
      <w:r w:rsidR="00EB18E2">
        <w:rPr>
          <w:rFonts w:ascii="Arial" w:hAnsi="Arial" w:cs="Arial"/>
          <w:sz w:val="22"/>
          <w:szCs w:val="22"/>
        </w:rPr>
        <w:t>Department of Psychiatry</w:t>
      </w:r>
    </w:p>
    <w:p w14:paraId="3284EF7C" w14:textId="3059E73C" w:rsidR="00EB18E2" w:rsidRPr="00EB18E2" w:rsidRDefault="00EB18E2" w:rsidP="00417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3476DA" w14:textId="309878BA" w:rsidR="000D3461" w:rsidRDefault="007D4701" w:rsidP="00CF6CBD">
      <w:pPr>
        <w:rPr>
          <w:rFonts w:ascii="Arial" w:hAnsi="Arial" w:cs="Arial"/>
          <w:b/>
          <w:sz w:val="22"/>
          <w:szCs w:val="22"/>
        </w:rPr>
      </w:pPr>
      <w:r w:rsidRPr="0034258A">
        <w:rPr>
          <w:rFonts w:ascii="Arial" w:hAnsi="Arial" w:cs="Arial"/>
          <w:b/>
          <w:sz w:val="22"/>
          <w:szCs w:val="22"/>
        </w:rPr>
        <w:t>Teaching Awards:</w:t>
      </w:r>
    </w:p>
    <w:p w14:paraId="6BFFDF3B" w14:textId="5E2ADB85" w:rsidR="00CF6CBD" w:rsidRPr="0034258A" w:rsidRDefault="00EB18E2" w:rsidP="00CF6CBD">
      <w:pPr>
        <w:rPr>
          <w:rFonts w:ascii="Arial" w:hAnsi="Arial" w:cs="Arial"/>
          <w:b/>
          <w:sz w:val="22"/>
          <w:szCs w:val="22"/>
        </w:rPr>
      </w:pPr>
      <w:r w:rsidRPr="0034258A">
        <w:rPr>
          <w:rFonts w:ascii="Arial" w:hAnsi="Arial" w:cs="Arial"/>
          <w:b/>
          <w:sz w:val="22"/>
          <w:szCs w:val="22"/>
        </w:rPr>
        <w:tab/>
      </w:r>
      <w:r w:rsidRPr="0034258A">
        <w:rPr>
          <w:rFonts w:ascii="Arial" w:hAnsi="Arial" w:cs="Arial"/>
          <w:b/>
          <w:sz w:val="22"/>
          <w:szCs w:val="22"/>
        </w:rPr>
        <w:tab/>
      </w:r>
      <w:r w:rsidRPr="0034258A">
        <w:rPr>
          <w:rFonts w:ascii="Arial" w:hAnsi="Arial" w:cs="Arial"/>
          <w:b/>
          <w:sz w:val="22"/>
          <w:szCs w:val="22"/>
        </w:rPr>
        <w:tab/>
      </w:r>
    </w:p>
    <w:p w14:paraId="7CA18139" w14:textId="37BB6731" w:rsidR="00EB18E2" w:rsidRPr="0034258A" w:rsidRDefault="00CF6CBD" w:rsidP="00DB5DB8">
      <w:pPr>
        <w:ind w:left="1440" w:hanging="1440"/>
        <w:rPr>
          <w:rFonts w:ascii="Arial" w:hAnsi="Arial" w:cs="Arial"/>
          <w:sz w:val="22"/>
          <w:szCs w:val="22"/>
        </w:rPr>
      </w:pPr>
      <w:r w:rsidRPr="0034258A">
        <w:rPr>
          <w:rFonts w:ascii="Arial" w:hAnsi="Arial" w:cs="Arial"/>
          <w:sz w:val="22"/>
          <w:szCs w:val="22"/>
        </w:rPr>
        <w:t>1996</w:t>
      </w:r>
      <w:r w:rsidR="00DB5DB8" w:rsidRPr="0034258A">
        <w:rPr>
          <w:rFonts w:ascii="Arial" w:hAnsi="Arial" w:cs="Arial"/>
          <w:sz w:val="22"/>
          <w:szCs w:val="22"/>
        </w:rPr>
        <w:tab/>
        <w:t>T</w:t>
      </w:r>
      <w:r w:rsidR="00EB18E2" w:rsidRPr="0034258A">
        <w:rPr>
          <w:rFonts w:ascii="Arial" w:hAnsi="Arial" w:cs="Arial"/>
          <w:sz w:val="22"/>
          <w:szCs w:val="22"/>
        </w:rPr>
        <w:t>eacher of the Year</w:t>
      </w:r>
      <w:r w:rsidR="00DB5DB8" w:rsidRPr="0034258A">
        <w:rPr>
          <w:rFonts w:ascii="Arial" w:hAnsi="Arial" w:cs="Arial"/>
          <w:sz w:val="22"/>
          <w:szCs w:val="22"/>
        </w:rPr>
        <w:t xml:space="preserve">, </w:t>
      </w:r>
      <w:r w:rsidR="00EB18E2" w:rsidRPr="0034258A">
        <w:rPr>
          <w:rFonts w:ascii="Arial" w:hAnsi="Arial" w:cs="Arial"/>
          <w:sz w:val="22"/>
          <w:szCs w:val="22"/>
        </w:rPr>
        <w:t>University of Mississippi Medical Center</w:t>
      </w:r>
      <w:r w:rsidR="00DB5DB8" w:rsidRPr="0034258A">
        <w:rPr>
          <w:rFonts w:ascii="Arial" w:hAnsi="Arial" w:cs="Arial"/>
          <w:sz w:val="22"/>
          <w:szCs w:val="22"/>
        </w:rPr>
        <w:t xml:space="preserve">, </w:t>
      </w:r>
      <w:r w:rsidR="00EB18E2" w:rsidRPr="0034258A">
        <w:rPr>
          <w:rFonts w:ascii="Arial" w:hAnsi="Arial" w:cs="Arial"/>
          <w:sz w:val="22"/>
          <w:szCs w:val="22"/>
        </w:rPr>
        <w:t>Department of Psychiatry</w:t>
      </w:r>
      <w:r w:rsidR="00DB5DB8" w:rsidRPr="0034258A">
        <w:rPr>
          <w:rFonts w:ascii="Arial" w:hAnsi="Arial" w:cs="Arial"/>
          <w:sz w:val="22"/>
          <w:szCs w:val="22"/>
        </w:rPr>
        <w:t xml:space="preserve">, </w:t>
      </w:r>
      <w:r w:rsidR="00EB18E2" w:rsidRPr="0034258A">
        <w:rPr>
          <w:rFonts w:ascii="Arial" w:hAnsi="Arial" w:cs="Arial"/>
          <w:sz w:val="22"/>
          <w:szCs w:val="22"/>
        </w:rPr>
        <w:t>Jackson, MS</w:t>
      </w:r>
    </w:p>
    <w:p w14:paraId="2B72A0C3" w14:textId="137D0F21" w:rsidR="0034258A" w:rsidRPr="0034258A" w:rsidRDefault="0034258A" w:rsidP="00DB5DB8">
      <w:pPr>
        <w:ind w:left="1440" w:hanging="1440"/>
        <w:rPr>
          <w:rFonts w:ascii="Arial" w:hAnsi="Arial" w:cs="Arial"/>
          <w:sz w:val="22"/>
          <w:szCs w:val="22"/>
        </w:rPr>
      </w:pPr>
    </w:p>
    <w:p w14:paraId="1DB71DF4" w14:textId="639EAFAF" w:rsidR="0034258A" w:rsidRDefault="0034258A" w:rsidP="0034258A">
      <w:pPr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34258A">
        <w:rPr>
          <w:rFonts w:ascii="Arial" w:hAnsi="Arial" w:cs="Arial"/>
          <w:color w:val="000000"/>
          <w:sz w:val="22"/>
          <w:szCs w:val="22"/>
        </w:rPr>
        <w:t xml:space="preserve">2009      </w:t>
      </w:r>
      <w:r w:rsidRPr="0034258A">
        <w:rPr>
          <w:rFonts w:ascii="Arial" w:hAnsi="Arial" w:cs="Arial"/>
          <w:color w:val="000000"/>
          <w:sz w:val="22"/>
          <w:szCs w:val="22"/>
        </w:rPr>
        <w:tab/>
        <w:t>Teacher of the Year for Child and Adolescent Psychiatry, LSU Health Sciences Center Department of Psychiatry</w:t>
      </w:r>
    </w:p>
    <w:p w14:paraId="7F98A188" w14:textId="439802B2" w:rsidR="00EB18E2" w:rsidRDefault="00DB5DB8" w:rsidP="00DB5DB8">
      <w:pPr>
        <w:ind w:left="1440" w:hanging="1440"/>
        <w:rPr>
          <w:rFonts w:ascii="Arial" w:hAnsi="Arial" w:cs="Arial"/>
          <w:sz w:val="22"/>
          <w:szCs w:val="22"/>
        </w:rPr>
      </w:pPr>
      <w:r w:rsidRPr="0034258A">
        <w:rPr>
          <w:rFonts w:ascii="Arial" w:hAnsi="Arial" w:cs="Arial"/>
          <w:sz w:val="22"/>
          <w:szCs w:val="22"/>
        </w:rPr>
        <w:lastRenderedPageBreak/>
        <w:t>2014</w:t>
      </w:r>
      <w:r w:rsidRPr="0034258A">
        <w:rPr>
          <w:rFonts w:ascii="Arial" w:hAnsi="Arial" w:cs="Arial"/>
          <w:sz w:val="22"/>
          <w:szCs w:val="22"/>
        </w:rPr>
        <w:tab/>
      </w:r>
      <w:r w:rsidR="00EB18E2" w:rsidRPr="0034258A">
        <w:rPr>
          <w:rFonts w:ascii="Arial" w:hAnsi="Arial" w:cs="Arial"/>
          <w:sz w:val="22"/>
          <w:szCs w:val="22"/>
        </w:rPr>
        <w:t>Teacher of the Year</w:t>
      </w:r>
      <w:r w:rsidRPr="0034258A">
        <w:rPr>
          <w:rFonts w:ascii="Arial" w:hAnsi="Arial" w:cs="Arial"/>
          <w:sz w:val="22"/>
          <w:szCs w:val="22"/>
        </w:rPr>
        <w:t xml:space="preserve">, </w:t>
      </w:r>
      <w:r w:rsidR="00EB18E2" w:rsidRPr="0034258A">
        <w:rPr>
          <w:rFonts w:ascii="Arial" w:hAnsi="Arial" w:cs="Arial"/>
          <w:sz w:val="22"/>
          <w:szCs w:val="22"/>
        </w:rPr>
        <w:t>Louisiana State University Health Science Center</w:t>
      </w:r>
      <w:r w:rsidRPr="0034258A">
        <w:rPr>
          <w:rFonts w:ascii="Arial" w:hAnsi="Arial" w:cs="Arial"/>
          <w:sz w:val="22"/>
          <w:szCs w:val="22"/>
        </w:rPr>
        <w:t xml:space="preserve"> </w:t>
      </w:r>
      <w:r w:rsidR="00EB18E2" w:rsidRPr="0034258A">
        <w:rPr>
          <w:rFonts w:ascii="Arial" w:hAnsi="Arial" w:cs="Arial"/>
          <w:sz w:val="22"/>
          <w:szCs w:val="22"/>
        </w:rPr>
        <w:t>Division of Child and Adolescent Psychiatry</w:t>
      </w:r>
    </w:p>
    <w:p w14:paraId="39AC3E68" w14:textId="77777777" w:rsidR="000D3461" w:rsidRPr="0034258A" w:rsidRDefault="000D3461" w:rsidP="00DB5DB8">
      <w:pPr>
        <w:ind w:left="1440" w:hanging="1440"/>
        <w:rPr>
          <w:rFonts w:ascii="Arial" w:hAnsi="Arial" w:cs="Arial"/>
          <w:sz w:val="22"/>
          <w:szCs w:val="22"/>
        </w:rPr>
      </w:pPr>
    </w:p>
    <w:p w14:paraId="7AD26294" w14:textId="54E20D12" w:rsidR="0034258A" w:rsidRPr="0034258A" w:rsidRDefault="0034258A" w:rsidP="00A872D8">
      <w:pPr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34258A">
        <w:rPr>
          <w:rFonts w:ascii="Arial" w:hAnsi="Arial" w:cs="Arial"/>
          <w:color w:val="000000"/>
          <w:sz w:val="22"/>
          <w:szCs w:val="22"/>
        </w:rPr>
        <w:t xml:space="preserve">2017          </w:t>
      </w:r>
      <w:r w:rsidRPr="0034258A">
        <w:rPr>
          <w:rFonts w:ascii="Arial" w:hAnsi="Arial" w:cs="Arial"/>
          <w:color w:val="000000"/>
          <w:sz w:val="22"/>
          <w:szCs w:val="22"/>
        </w:rPr>
        <w:tab/>
        <w:t>Teacher of the Year for Child and Adolescent Psychiatry, LSUHSC   Department of Psychiatry</w:t>
      </w:r>
    </w:p>
    <w:p w14:paraId="35EF981A" w14:textId="77777777" w:rsidR="00C25A7E" w:rsidRDefault="00C25A7E" w:rsidP="007D4701">
      <w:pPr>
        <w:rPr>
          <w:rFonts w:ascii="Arial" w:hAnsi="Arial" w:cs="Arial"/>
          <w:b/>
          <w:sz w:val="22"/>
          <w:szCs w:val="22"/>
        </w:rPr>
      </w:pPr>
    </w:p>
    <w:p w14:paraId="656C8EDD" w14:textId="0E6CBB27" w:rsidR="001B4998" w:rsidRPr="0034258A" w:rsidRDefault="00B64063" w:rsidP="007D4701">
      <w:pPr>
        <w:rPr>
          <w:rFonts w:ascii="Arial" w:hAnsi="Arial" w:cs="Arial"/>
          <w:b/>
          <w:sz w:val="22"/>
          <w:szCs w:val="22"/>
        </w:rPr>
      </w:pPr>
      <w:r w:rsidRPr="0034258A"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CC7C1A" w:rsidRPr="0034258A">
        <w:rPr>
          <w:rFonts w:ascii="Arial" w:hAnsi="Arial" w:cs="Arial"/>
          <w:b/>
          <w:sz w:val="22"/>
          <w:szCs w:val="22"/>
        </w:rPr>
        <w:t>Graduate Students Trained:</w:t>
      </w:r>
    </w:p>
    <w:p w14:paraId="10B1B205" w14:textId="77777777" w:rsidR="00CC7C1A" w:rsidRPr="0034258A" w:rsidRDefault="00CC7C1A" w:rsidP="007D4701">
      <w:pPr>
        <w:rPr>
          <w:rFonts w:ascii="Arial" w:hAnsi="Arial" w:cs="Arial"/>
          <w:b/>
          <w:sz w:val="22"/>
          <w:szCs w:val="22"/>
        </w:rPr>
      </w:pPr>
    </w:p>
    <w:p w14:paraId="11701699" w14:textId="77777777" w:rsidR="00C25A7E" w:rsidRDefault="001C3B25" w:rsidP="001C3B25">
      <w:pPr>
        <w:ind w:left="1440" w:hanging="1440"/>
        <w:rPr>
          <w:rFonts w:ascii="Arial" w:hAnsi="Arial" w:cs="Arial"/>
          <w:i/>
          <w:color w:val="FF0000"/>
          <w:sz w:val="18"/>
          <w:szCs w:val="18"/>
        </w:rPr>
      </w:pPr>
      <w:r w:rsidRPr="001C3B25">
        <w:rPr>
          <w:rFonts w:ascii="Arial" w:hAnsi="Arial" w:cs="Arial"/>
          <w:sz w:val="22"/>
          <w:szCs w:val="22"/>
        </w:rPr>
        <w:t>2012</w:t>
      </w:r>
      <w:r w:rsidR="000D3461">
        <w:rPr>
          <w:rFonts w:ascii="Arial" w:hAnsi="Arial" w:cs="Arial"/>
          <w:sz w:val="22"/>
          <w:szCs w:val="22"/>
        </w:rPr>
        <w:t xml:space="preserve">  </w:t>
      </w:r>
      <w:r w:rsidR="000D3461">
        <w:rPr>
          <w:rFonts w:ascii="Arial" w:hAnsi="Arial" w:cs="Arial"/>
          <w:sz w:val="22"/>
          <w:szCs w:val="22"/>
        </w:rPr>
        <w:tab/>
      </w:r>
      <w:r w:rsidR="00CC7C1A" w:rsidRPr="0034258A">
        <w:rPr>
          <w:rFonts w:ascii="Arial" w:hAnsi="Arial" w:cs="Arial"/>
          <w:sz w:val="22"/>
          <w:szCs w:val="22"/>
        </w:rPr>
        <w:t>Fourth Year Medical Students from LSUHSC and Tulane University Medical School</w:t>
      </w:r>
      <w:r w:rsidR="00DB5DB8" w:rsidRPr="0034258A">
        <w:rPr>
          <w:rFonts w:ascii="Arial" w:hAnsi="Arial" w:cs="Arial"/>
          <w:sz w:val="22"/>
          <w:szCs w:val="22"/>
        </w:rPr>
        <w:t xml:space="preserve">, Students </w:t>
      </w:r>
      <w:r w:rsidR="00CC7C1A" w:rsidRPr="0034258A">
        <w:rPr>
          <w:rFonts w:ascii="Arial" w:hAnsi="Arial" w:cs="Arial"/>
          <w:sz w:val="22"/>
          <w:szCs w:val="22"/>
        </w:rPr>
        <w:t xml:space="preserve">rotated </w:t>
      </w:r>
      <w:r w:rsidR="00DB5DB8" w:rsidRPr="0034258A">
        <w:rPr>
          <w:rFonts w:ascii="Arial" w:hAnsi="Arial" w:cs="Arial"/>
          <w:sz w:val="22"/>
          <w:szCs w:val="22"/>
        </w:rPr>
        <w:t xml:space="preserve">through the </w:t>
      </w:r>
      <w:r w:rsidR="00CC7C1A" w:rsidRPr="0034258A">
        <w:rPr>
          <w:rFonts w:ascii="Arial" w:hAnsi="Arial" w:cs="Arial"/>
          <w:sz w:val="22"/>
          <w:szCs w:val="22"/>
        </w:rPr>
        <w:t xml:space="preserve">Autism Clinic observing direct patient care and didactic lectures.   </w:t>
      </w:r>
      <w:r w:rsidR="00FC7BD0" w:rsidRPr="0034258A">
        <w:rPr>
          <w:rFonts w:ascii="Arial" w:hAnsi="Arial" w:cs="Arial"/>
          <w:sz w:val="22"/>
          <w:szCs w:val="22"/>
        </w:rPr>
        <w:t>Generally,</w:t>
      </w:r>
      <w:r w:rsidR="00CC7C1A" w:rsidRPr="0034258A">
        <w:rPr>
          <w:rFonts w:ascii="Arial" w:hAnsi="Arial" w:cs="Arial"/>
          <w:sz w:val="22"/>
          <w:szCs w:val="22"/>
        </w:rPr>
        <w:t xml:space="preserve"> 2 students per year.</w:t>
      </w:r>
    </w:p>
    <w:p w14:paraId="1F14125F" w14:textId="77777777" w:rsidR="00C25A7E" w:rsidRDefault="00C25A7E" w:rsidP="001C3B25">
      <w:pPr>
        <w:ind w:left="1440" w:hanging="1440"/>
        <w:rPr>
          <w:rFonts w:ascii="Arial" w:hAnsi="Arial" w:cs="Arial"/>
          <w:i/>
          <w:color w:val="FF0000"/>
          <w:sz w:val="18"/>
          <w:szCs w:val="18"/>
        </w:rPr>
      </w:pPr>
    </w:p>
    <w:p w14:paraId="30D8135A" w14:textId="141FB29E" w:rsidR="00417FA5" w:rsidRPr="001C3B25" w:rsidRDefault="00417FA5" w:rsidP="001C3B25">
      <w:pPr>
        <w:ind w:left="1440" w:hanging="1440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</w:p>
    <w:p w14:paraId="6C6B3092" w14:textId="335F756D" w:rsidR="001B4998" w:rsidRDefault="001B4998" w:rsidP="00DB5D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Grants and Contract</w:t>
      </w:r>
      <w:r w:rsidR="001C3B25">
        <w:rPr>
          <w:rFonts w:ascii="Arial" w:hAnsi="Arial" w:cs="Arial"/>
          <w:b/>
          <w:sz w:val="22"/>
          <w:szCs w:val="22"/>
        </w:rPr>
        <w:t>s</w:t>
      </w:r>
    </w:p>
    <w:p w14:paraId="3EAADEDE" w14:textId="7EAB32F4" w:rsidR="000D3461" w:rsidRDefault="000D3461" w:rsidP="00DB5DB8">
      <w:pPr>
        <w:rPr>
          <w:rFonts w:ascii="Arial" w:hAnsi="Arial" w:cs="Arial"/>
          <w:b/>
          <w:sz w:val="22"/>
          <w:szCs w:val="22"/>
        </w:rPr>
      </w:pPr>
    </w:p>
    <w:p w14:paraId="5FD61A28" w14:textId="77777777" w:rsidR="000D3461" w:rsidRDefault="000D3461" w:rsidP="000D3461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Funded</w:t>
      </w:r>
    </w:p>
    <w:p w14:paraId="33B669B1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2007-2009</w:t>
      </w:r>
      <w:r>
        <w:rPr>
          <w:rFonts w:ascii="Arial" w:hAnsi="Arial" w:cs="Arial"/>
          <w:sz w:val="22"/>
          <w:szCs w:val="22"/>
        </w:rPr>
        <w:tab/>
        <w:t xml:space="preserve">Co-investigator </w:t>
      </w:r>
      <w:r>
        <w:rPr>
          <w:rFonts w:ascii="Arial" w:hAnsi="Arial" w:cs="Arial"/>
          <w:sz w:val="22"/>
          <w:szCs w:val="22"/>
        </w:rPr>
        <w:tab/>
        <w:t xml:space="preserve">6% effort </w:t>
      </w:r>
      <w:r>
        <w:rPr>
          <w:rFonts w:ascii="Arial" w:hAnsi="Arial" w:cs="Arial"/>
          <w:sz w:val="22"/>
          <w:szCs w:val="22"/>
        </w:rPr>
        <w:tab/>
        <w:t>$384,438.00</w:t>
      </w:r>
    </w:p>
    <w:p w14:paraId="78017A1F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Robert Wood Johnson Post-Katrina Grant</w:t>
      </w:r>
    </w:p>
    <w:p w14:paraId="6BB6FAC2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BEDC49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2007-2013</w:t>
      </w:r>
      <w:r>
        <w:rPr>
          <w:rFonts w:ascii="Arial" w:hAnsi="Arial" w:cs="Arial"/>
          <w:sz w:val="22"/>
          <w:szCs w:val="22"/>
        </w:rPr>
        <w:tab/>
        <w:t xml:space="preserve">Co-investigator </w:t>
      </w:r>
      <w:r>
        <w:rPr>
          <w:rFonts w:ascii="Arial" w:hAnsi="Arial" w:cs="Arial"/>
          <w:sz w:val="22"/>
          <w:szCs w:val="22"/>
        </w:rPr>
        <w:tab/>
        <w:t>18% effort</w:t>
      </w:r>
      <w:r>
        <w:rPr>
          <w:rFonts w:ascii="Arial" w:hAnsi="Arial" w:cs="Arial"/>
          <w:sz w:val="22"/>
          <w:szCs w:val="22"/>
        </w:rPr>
        <w:tab/>
        <w:t>$400,755.00</w:t>
      </w:r>
      <w:r>
        <w:rPr>
          <w:rFonts w:ascii="Arial" w:hAnsi="Arial" w:cs="Arial"/>
          <w:sz w:val="22"/>
          <w:szCs w:val="22"/>
        </w:rPr>
        <w:tab/>
      </w:r>
    </w:p>
    <w:p w14:paraId="6615C771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Baptist Community Ministry School Grant</w:t>
      </w:r>
    </w:p>
    <w:p w14:paraId="6C911B9B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DCF62F" w14:textId="3F6E4433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2011-2012</w:t>
      </w:r>
      <w:r>
        <w:rPr>
          <w:rFonts w:ascii="Arial" w:hAnsi="Arial" w:cs="Arial"/>
          <w:sz w:val="22"/>
          <w:szCs w:val="22"/>
        </w:rPr>
        <w:tab/>
        <w:t xml:space="preserve">Co-investigator </w:t>
      </w:r>
      <w:r>
        <w:rPr>
          <w:rFonts w:ascii="Arial" w:hAnsi="Arial" w:cs="Arial"/>
          <w:sz w:val="22"/>
          <w:szCs w:val="22"/>
        </w:rPr>
        <w:tab/>
        <w:t>18%</w:t>
      </w:r>
      <w:r w:rsidR="00EA1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effort</w:t>
      </w:r>
      <w:r>
        <w:rPr>
          <w:rFonts w:ascii="Arial" w:hAnsi="Arial" w:cs="Arial"/>
          <w:sz w:val="22"/>
          <w:szCs w:val="22"/>
        </w:rPr>
        <w:tab/>
      </w:r>
      <w:r w:rsidRPr="00BB3AEC">
        <w:rPr>
          <w:rFonts w:ascii="Arial" w:hAnsi="Arial" w:cs="Arial"/>
          <w:sz w:val="22"/>
          <w:szCs w:val="22"/>
        </w:rPr>
        <w:t>$105,570</w:t>
      </w:r>
      <w:r w:rsidRPr="00BB3AE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8DD19B4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Louisiana Association of Charter Schools Grant</w:t>
      </w:r>
    </w:p>
    <w:p w14:paraId="7028B228" w14:textId="77777777" w:rsidR="001C3B25" w:rsidRDefault="001C3B25" w:rsidP="000D3461">
      <w:pPr>
        <w:rPr>
          <w:rFonts w:ascii="Arial" w:hAnsi="Arial" w:cs="Arial"/>
          <w:sz w:val="22"/>
          <w:szCs w:val="22"/>
        </w:rPr>
      </w:pPr>
    </w:p>
    <w:p w14:paraId="352FE3CF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2012-Present  Co-investigator </w:t>
      </w:r>
      <w:r>
        <w:rPr>
          <w:rFonts w:ascii="Arial" w:hAnsi="Arial" w:cs="Arial"/>
          <w:sz w:val="22"/>
          <w:szCs w:val="22"/>
        </w:rPr>
        <w:tab/>
        <w:t xml:space="preserve">30%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$14,400,000.00</w:t>
      </w:r>
    </w:p>
    <w:p w14:paraId="094358BD" w14:textId="78456A59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BP Oil Spill Grant</w:t>
      </w:r>
    </w:p>
    <w:p w14:paraId="217A7709" w14:textId="77777777" w:rsidR="002F78AF" w:rsidRDefault="002F78AF" w:rsidP="002F78AF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52365A46" w14:textId="77777777" w:rsidR="00BD4027" w:rsidRDefault="00BD4027" w:rsidP="00BD402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i/>
          <w:sz w:val="22"/>
          <w:szCs w:val="22"/>
          <w:u w:val="none"/>
        </w:rPr>
        <w:t>2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>014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    5% effort 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Pr="00BD4027">
        <w:rPr>
          <w:rFonts w:ascii="Arial" w:hAnsi="Arial" w:cs="Arial"/>
          <w:b w:val="0"/>
          <w:sz w:val="22"/>
          <w:szCs w:val="22"/>
          <w:u w:val="none"/>
        </w:rPr>
        <w:t>Funding went to Children’s Hospital</w:t>
      </w:r>
    </w:p>
    <w:p w14:paraId="0A32096C" w14:textId="77777777" w:rsidR="00BD4027" w:rsidRPr="001B4998" w:rsidRDefault="00BD4027" w:rsidP="00BD4027">
      <w:pPr>
        <w:pStyle w:val="Title"/>
        <w:ind w:left="720" w:firstLine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Forest Research Institute MEM-MD-91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3CA02D7B" w14:textId="77777777" w:rsidR="00BD4027" w:rsidRDefault="00BD4027" w:rsidP="00BD40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An Open-Label Study of the Safety and Tolerability of Memantine in Pediatric Patients with Autism, Asperger’s Disorder, or Pervasive Developmental Disorder not otherwise specified (PDD-NOS)</w:t>
      </w:r>
      <w:r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</w:p>
    <w:p w14:paraId="67FD98D4" w14:textId="77777777" w:rsidR="00BD4027" w:rsidRDefault="00BD4027" w:rsidP="00BD40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06DCF25B" w14:textId="77777777" w:rsidR="00BD4027" w:rsidRPr="00BD4027" w:rsidRDefault="00BD4027" w:rsidP="00BD402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sz w:val="22"/>
          <w:szCs w:val="22"/>
          <w:u w:val="none"/>
        </w:rPr>
        <w:t>2014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   5% effort     </w:t>
      </w:r>
      <w:r w:rsidRPr="00BD4027">
        <w:rPr>
          <w:rFonts w:ascii="Arial" w:hAnsi="Arial" w:cs="Arial"/>
          <w:b w:val="0"/>
          <w:sz w:val="22"/>
          <w:szCs w:val="22"/>
          <w:u w:val="none"/>
        </w:rPr>
        <w:t>Funding went to Children’s Hospital</w:t>
      </w:r>
    </w:p>
    <w:p w14:paraId="654A51C4" w14:textId="77777777" w:rsidR="00BD4027" w:rsidRPr="001B4998" w:rsidRDefault="00BD4027" w:rsidP="00BD4027">
      <w:pPr>
        <w:pStyle w:val="Title"/>
        <w:ind w:left="720" w:firstLine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Forest Research Institute MEM-MD-68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6F2FBBB2" w14:textId="77777777" w:rsidR="00BD4027" w:rsidRDefault="00BD4027" w:rsidP="00BD40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A Double-Blind, Placebo-Controlled,</w:t>
      </w:r>
      <w:r>
        <w:rPr>
          <w:rFonts w:ascii="Arial" w:hAnsi="Arial" w:cs="Arial"/>
          <w:b w:val="0"/>
          <w:i/>
          <w:sz w:val="22"/>
          <w:szCs w:val="22"/>
          <w:u w:val="none"/>
        </w:rPr>
        <w:t xml:space="preserve"> Randomized Withdrawal Study of t</w:t>
      </w: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he Safety and Efficacy of Memantine in Pediatric Patients with Autism, Asperger’s Disorder, or Pervasive Developmental Disorder not otherwise specified (PDD-NOS)</w:t>
      </w:r>
    </w:p>
    <w:p w14:paraId="1540804C" w14:textId="77777777" w:rsidR="00BD4027" w:rsidRDefault="00BD4027" w:rsidP="00BD40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668694FC" w14:textId="77777777" w:rsidR="00BD4027" w:rsidRPr="00BD4027" w:rsidRDefault="00BD4027" w:rsidP="00BD402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sz w:val="22"/>
          <w:szCs w:val="22"/>
          <w:u w:val="none"/>
        </w:rPr>
        <w:t>2014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 5% effort 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Pr="00BD4027">
        <w:rPr>
          <w:rFonts w:ascii="Arial" w:hAnsi="Arial" w:cs="Arial"/>
          <w:b w:val="0"/>
          <w:sz w:val="22"/>
          <w:szCs w:val="22"/>
          <w:u w:val="none"/>
        </w:rPr>
        <w:t>Funding went to Children’s Hospital</w:t>
      </w:r>
    </w:p>
    <w:p w14:paraId="540E7C49" w14:textId="77777777" w:rsidR="00BD4027" w:rsidRPr="001B4998" w:rsidRDefault="00BD4027" w:rsidP="00BD4027">
      <w:pPr>
        <w:pStyle w:val="Title"/>
        <w:ind w:left="720" w:firstLine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Forest Research Institute MEM-MD-69</w:t>
      </w:r>
      <w:r w:rsidRPr="001B4998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4AC2D635" w14:textId="77777777" w:rsidR="00BD4027" w:rsidRDefault="00BD4027" w:rsidP="00BD40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1B4998">
        <w:rPr>
          <w:rFonts w:ascii="Arial" w:hAnsi="Arial" w:cs="Arial"/>
          <w:b w:val="0"/>
          <w:i/>
          <w:sz w:val="22"/>
          <w:szCs w:val="22"/>
          <w:u w:val="none"/>
        </w:rPr>
        <w:t>An Open-Label Extension Study of the Safety and Tolerability of Memantine in Pediatric Patients with Autism, Asperger’s Disorder, or Pervasive Developmental Disorder not otherwise specified (PDD-NOS)</w:t>
      </w:r>
    </w:p>
    <w:p w14:paraId="1F591895" w14:textId="77777777" w:rsidR="002F78AF" w:rsidRDefault="002F78AF" w:rsidP="000D3461">
      <w:pPr>
        <w:rPr>
          <w:rFonts w:ascii="Arial" w:hAnsi="Arial" w:cs="Arial"/>
          <w:sz w:val="22"/>
          <w:szCs w:val="22"/>
        </w:rPr>
      </w:pPr>
    </w:p>
    <w:p w14:paraId="5EABE959" w14:textId="77777777" w:rsidR="003B7B51" w:rsidRDefault="003B7B51" w:rsidP="000D3461">
      <w:pPr>
        <w:rPr>
          <w:rFonts w:ascii="Arial" w:hAnsi="Arial" w:cs="Arial"/>
          <w:sz w:val="22"/>
          <w:szCs w:val="22"/>
        </w:rPr>
      </w:pPr>
    </w:p>
    <w:p w14:paraId="32D305A5" w14:textId="77777777" w:rsidR="003B7B51" w:rsidRDefault="003B7B51" w:rsidP="000D3461">
      <w:pPr>
        <w:rPr>
          <w:rFonts w:ascii="Arial" w:hAnsi="Arial" w:cs="Arial"/>
          <w:sz w:val="22"/>
          <w:szCs w:val="22"/>
        </w:rPr>
      </w:pPr>
    </w:p>
    <w:p w14:paraId="379560CA" w14:textId="44ACC374" w:rsidR="000D3461" w:rsidRDefault="000D3461" w:rsidP="000D3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Investigator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1E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$3000.00</w:t>
      </w:r>
    </w:p>
    <w:p w14:paraId="44315D67" w14:textId="77777777" w:rsidR="003B7B51" w:rsidRDefault="000D3461" w:rsidP="000D346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Advocacy and Collaboration Grant American Academy of Child &amp; Adolescent Psychiatry</w:t>
      </w:r>
    </w:p>
    <w:p w14:paraId="78AF012B" w14:textId="2E6718DB" w:rsidR="000D3461" w:rsidRDefault="000D3461" w:rsidP="000D346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55C6CA" w14:textId="77777777" w:rsidR="000D3461" w:rsidRDefault="000D3461" w:rsidP="000D3461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DE41B1">
        <w:rPr>
          <w:rFonts w:ascii="Arial" w:hAnsi="Arial" w:cs="Arial"/>
          <w:b/>
          <w:sz w:val="22"/>
          <w:szCs w:val="22"/>
        </w:rPr>
        <w:t>ending funding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6B7E50F" w14:textId="77777777" w:rsidR="000D3461" w:rsidRDefault="000D3461" w:rsidP="000D3461">
      <w:pPr>
        <w:rPr>
          <w:rFonts w:ascii="Arial" w:hAnsi="Arial" w:cs="Arial"/>
          <w:sz w:val="22"/>
          <w:szCs w:val="22"/>
        </w:rPr>
      </w:pPr>
      <w:r w:rsidRPr="00332FA4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Co-investigator, (submission in progress)</w:t>
      </w:r>
    </w:p>
    <w:p w14:paraId="17DB5AB3" w14:textId="544174F9" w:rsidR="000D3461" w:rsidRDefault="000D3461" w:rsidP="000D3461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Autism Center without Walls Grant, Institute of Mental Hygiene,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New Orleans, LA</w:t>
      </w:r>
    </w:p>
    <w:p w14:paraId="5BB2BDD1" w14:textId="77777777" w:rsidR="00290B9F" w:rsidRDefault="00290B9F" w:rsidP="000D3461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46C5CBD5" w14:textId="5AA04C4A" w:rsidR="000D3461" w:rsidRPr="00D80379" w:rsidRDefault="00D80379" w:rsidP="000D3461">
      <w:pPr>
        <w:rPr>
          <w:rFonts w:ascii="Arial" w:hAnsi="Arial" w:cs="Arial"/>
          <w:b/>
          <w:sz w:val="22"/>
          <w:szCs w:val="22"/>
          <w:u w:val="single"/>
        </w:rPr>
      </w:pPr>
      <w:r w:rsidRPr="00D80379">
        <w:rPr>
          <w:rFonts w:ascii="Arial" w:hAnsi="Arial" w:cs="Arial"/>
          <w:b/>
          <w:sz w:val="22"/>
          <w:szCs w:val="22"/>
        </w:rPr>
        <w:t>Clinical Trials in Private Practice</w:t>
      </w:r>
    </w:p>
    <w:p w14:paraId="1F135451" w14:textId="77777777" w:rsidR="00290B9F" w:rsidRPr="00290B9F" w:rsidRDefault="00290B9F" w:rsidP="000D3461">
      <w:pPr>
        <w:rPr>
          <w:rFonts w:ascii="Arial" w:hAnsi="Arial" w:cs="Arial"/>
          <w:b/>
          <w:color w:val="FF0000"/>
          <w:sz w:val="22"/>
          <w:szCs w:val="22"/>
        </w:rPr>
      </w:pPr>
    </w:p>
    <w:p w14:paraId="25B42412" w14:textId="0EDA5F5F" w:rsidR="001B4998" w:rsidRPr="00290B9F" w:rsidRDefault="001B4998" w:rsidP="00BF285E">
      <w:pPr>
        <w:pStyle w:val="Title"/>
        <w:numPr>
          <w:ilvl w:val="0"/>
          <w:numId w:val="2"/>
        </w:numPr>
        <w:tabs>
          <w:tab w:val="clear" w:pos="2880"/>
          <w:tab w:val="num" w:pos="1440"/>
        </w:tabs>
        <w:ind w:left="3600" w:hanging="3600"/>
        <w:jc w:val="left"/>
        <w:rPr>
          <w:rFonts w:ascii="Arial" w:hAnsi="Arial" w:cs="Arial"/>
          <w:b w:val="0"/>
          <w:i/>
          <w:sz w:val="22"/>
          <w:szCs w:val="22"/>
          <w:u w:val="none"/>
          <w:lang w:val="es-ES"/>
        </w:rPr>
      </w:pPr>
      <w:r w:rsidRPr="00290B9F">
        <w:rPr>
          <w:rFonts w:ascii="Arial" w:hAnsi="Arial" w:cs="Arial"/>
          <w:b w:val="0"/>
          <w:sz w:val="22"/>
          <w:szCs w:val="22"/>
          <w:u w:val="none"/>
          <w:lang w:val="es-ES"/>
        </w:rPr>
        <w:t>Principal Investigator</w:t>
      </w:r>
      <w:r w:rsidR="00DB5DB8" w:rsidRPr="00290B9F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  <w:lang w:val="es-ES"/>
        </w:rPr>
        <w:t>Paroxetine Protocol PAR-239</w:t>
      </w:r>
    </w:p>
    <w:p w14:paraId="0AD8899A" w14:textId="77777777" w:rsidR="001B4998" w:rsidRPr="00290B9F" w:rsidRDefault="001B4998" w:rsidP="00DB5DB8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Randomized Comparative Study of Paroxetine in the Treatment of Depression as Used in a Clinical Practice Setting</w:t>
      </w:r>
    </w:p>
    <w:p w14:paraId="3023A23A" w14:textId="77777777" w:rsidR="00C23AD9" w:rsidRPr="00290B9F" w:rsidRDefault="00C23AD9" w:rsidP="001B499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1B07E7DB" w14:textId="5B02D5BB" w:rsidR="001B4998" w:rsidRPr="00290B9F" w:rsidRDefault="001B4998" w:rsidP="005C049D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1992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Bupropion Protocol 208</w:t>
      </w:r>
    </w:p>
    <w:p w14:paraId="195684B8" w14:textId="77777777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Safety Surveillance Study for Wellbutrin Sustained Release</w:t>
      </w:r>
    </w:p>
    <w:p w14:paraId="272E3740" w14:textId="77777777" w:rsidR="00C23AD9" w:rsidRPr="00290B9F" w:rsidRDefault="00C23AD9" w:rsidP="001B499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2E15EBBE" w14:textId="2FB24E27" w:rsidR="001B4998" w:rsidRPr="00290B9F" w:rsidRDefault="001B4998" w:rsidP="005C049D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1993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Bupropion Protocol 209</w:t>
      </w:r>
    </w:p>
    <w:p w14:paraId="1A0196E4" w14:textId="7F15CE8A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The Safety and Efficacy of Wellbutrin Sustained Release and Sertraline in Depressed Outpatients</w:t>
      </w:r>
    </w:p>
    <w:p w14:paraId="02A1938D" w14:textId="77777777" w:rsidR="001265A5" w:rsidRPr="00290B9F" w:rsidRDefault="001265A5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422E9B66" w14:textId="77777777" w:rsidR="00BD7627" w:rsidRPr="00290B9F" w:rsidRDefault="00BD7627" w:rsidP="00BD7627">
      <w:pPr>
        <w:pStyle w:val="Title"/>
        <w:numPr>
          <w:ilvl w:val="0"/>
          <w:numId w:val="1"/>
        </w:numPr>
        <w:tabs>
          <w:tab w:val="clear" w:pos="2880"/>
        </w:tabs>
        <w:ind w:left="1440" w:hanging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 xml:space="preserve">Principal Investigator,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Bupropion Protocol AK1A4004</w:t>
      </w:r>
    </w:p>
    <w:p w14:paraId="110C6888" w14:textId="77777777" w:rsidR="00BD7627" w:rsidRPr="00290B9F" w:rsidRDefault="00BD7627" w:rsidP="00BD76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Multicenter Placebo-controlled Study of Wellbutrin Sustained Release for the Prevention of Relapse in Patients Whose Depression Responded to Treatment with Wellbutrin Sustained Release</w:t>
      </w:r>
    </w:p>
    <w:p w14:paraId="4A066B84" w14:textId="77777777" w:rsidR="00C23AD9" w:rsidRPr="00290B9F" w:rsidRDefault="00C23AD9" w:rsidP="001B499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7D0093EB" w14:textId="439A17F9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1997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Bupropion Protocol AK1A4002</w:t>
      </w:r>
    </w:p>
    <w:p w14:paraId="1A37924A" w14:textId="3C27ACDE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Randomized Comparative Study of Bupropion and Sertraline in Recurrent Depression</w:t>
      </w:r>
    </w:p>
    <w:p w14:paraId="591F8D39" w14:textId="3D733920" w:rsidR="00BD7627" w:rsidRPr="00290B9F" w:rsidRDefault="00BD7627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557BA85" w14:textId="55366DF0" w:rsidR="00BD7627" w:rsidRPr="00290B9F" w:rsidRDefault="00BD7627" w:rsidP="00BD7627">
      <w:pPr>
        <w:pStyle w:val="Title"/>
        <w:numPr>
          <w:ilvl w:val="0"/>
          <w:numId w:val="1"/>
        </w:numPr>
        <w:tabs>
          <w:tab w:val="clear" w:pos="2880"/>
          <w:tab w:val="left" w:pos="3510"/>
          <w:tab w:val="left" w:pos="3600"/>
        </w:tabs>
        <w:ind w:left="1440" w:hanging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 xml:space="preserve">Principal Investigator,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M100907/3010</w:t>
      </w:r>
    </w:p>
    <w:p w14:paraId="019B6194" w14:textId="77777777" w:rsidR="00BD7627" w:rsidRPr="00290B9F" w:rsidRDefault="00BD7627" w:rsidP="00BD7627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Multicenter, Open-label, Long-term, Safety and Efficacy Study of M100907 Tablets Once Daily in Subjects with Schizophrenia or Other Psychotic Disorders</w:t>
      </w:r>
    </w:p>
    <w:p w14:paraId="08634796" w14:textId="77777777" w:rsidR="00BD7627" w:rsidRPr="00290B9F" w:rsidRDefault="00BD7627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B55B1CF" w14:textId="105DCD3D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1998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Bupropion Protocol AK1A4007</w:t>
      </w:r>
    </w:p>
    <w:p w14:paraId="7678FCF3" w14:textId="7B60FB61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Multicenter Placebo-controlled Comparison of Safety, Efficacy, and Effect on Sexual Functioning of Wellbutrin (Bupropion HCl) Sustained Release</w:t>
      </w:r>
      <w:r w:rsidR="005C049D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And Fluoxetine in Outpatients with Moderate to</w:t>
      </w:r>
      <w:r w:rsidR="005C049D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Severe Recurrent Major Depression</w:t>
      </w:r>
    </w:p>
    <w:p w14:paraId="5298A82E" w14:textId="77777777" w:rsidR="005C049D" w:rsidRPr="00290B9F" w:rsidRDefault="005C049D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299239BB" w14:textId="1EEE7FE3" w:rsidR="001B4998" w:rsidRPr="00290B9F" w:rsidRDefault="001B4998" w:rsidP="005C049D">
      <w:pPr>
        <w:pStyle w:val="Title"/>
        <w:numPr>
          <w:ilvl w:val="0"/>
          <w:numId w:val="1"/>
        </w:numPr>
        <w:tabs>
          <w:tab w:val="clear" w:pos="2880"/>
          <w:tab w:val="num" w:pos="1440"/>
        </w:tabs>
        <w:ind w:left="3600" w:hanging="360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>, V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enlafaxine ER Protocol 0600B1-402-US</w:t>
      </w:r>
    </w:p>
    <w:p w14:paraId="69BD8D5A" w14:textId="12A2DE0E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Double-blind Placebo-Controlled Comparative Efficacy Study of Venlafaxine ER and Sertraline in Producing Remission in Outpatients with Major Depressive Disorder</w:t>
      </w:r>
    </w:p>
    <w:p w14:paraId="0D2D7DBB" w14:textId="2F8AD252" w:rsidR="00451388" w:rsidRPr="00290B9F" w:rsidRDefault="0045138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198FBB2" w14:textId="77777777" w:rsidR="00451388" w:rsidRPr="00290B9F" w:rsidRDefault="00451388" w:rsidP="00451388">
      <w:pPr>
        <w:pStyle w:val="Title"/>
        <w:numPr>
          <w:ilvl w:val="0"/>
          <w:numId w:val="1"/>
        </w:numPr>
        <w:tabs>
          <w:tab w:val="clear" w:pos="2880"/>
          <w:tab w:val="left" w:pos="1440"/>
        </w:tabs>
        <w:ind w:left="3600" w:hanging="360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 xml:space="preserve">Principal Investigator,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068-00</w:t>
      </w:r>
    </w:p>
    <w:p w14:paraId="54FCAB89" w14:textId="77777777" w:rsidR="00451388" w:rsidRPr="00290B9F" w:rsidRDefault="00451388" w:rsidP="00451388">
      <w:pPr>
        <w:ind w:left="1440"/>
        <w:rPr>
          <w:rFonts w:ascii="Arial" w:hAnsi="Arial" w:cs="Arial"/>
          <w:i/>
          <w:sz w:val="22"/>
          <w:szCs w:val="22"/>
        </w:rPr>
      </w:pPr>
      <w:r w:rsidRPr="00290B9F">
        <w:rPr>
          <w:rFonts w:ascii="Arial" w:hAnsi="Arial" w:cs="Arial"/>
          <w:i/>
          <w:sz w:val="22"/>
          <w:szCs w:val="22"/>
        </w:rPr>
        <w:lastRenderedPageBreak/>
        <w:t>A Double-Blind, Placebo-Controlled, Multicenter Study of the Long-Term Efficacy of MK-0869 in the Maintenance of Antidepressant Effect in Geriatric Outpatients with Major Depressive Disorder</w:t>
      </w:r>
    </w:p>
    <w:p w14:paraId="23CACF65" w14:textId="081365CB" w:rsidR="001B4998" w:rsidRPr="00290B9F" w:rsidRDefault="001B4998" w:rsidP="005C049D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2000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Glaxo Wellcome Protocol NSD20004</w:t>
      </w:r>
    </w:p>
    <w:p w14:paraId="334EE134" w14:textId="77777777" w:rsidR="00290B9F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Multicenter, Parallel, Double-blind, Placebo-Controlled, Randomized Comparison of a Flexible Dose of GW650250A (8 to 16 mg/day) and Placebo for the Outpatient Treatment of Moderate to Severe Recurrent Depression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 xml:space="preserve">    </w:t>
      </w:r>
    </w:p>
    <w:p w14:paraId="368324D1" w14:textId="59FF5438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</w:t>
      </w:r>
    </w:p>
    <w:p w14:paraId="19569C43" w14:textId="06738DF4" w:rsidR="001B4998" w:rsidRPr="00290B9F" w:rsidRDefault="001B4998" w:rsidP="005C049D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2000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Glaxo Wellcome Protocol AK1A4006</w:t>
      </w:r>
    </w:p>
    <w:p w14:paraId="2AB586F7" w14:textId="1B376C58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Multicenter, Double-blind, Placebo-Controlled Comparison of the Safety and Efficacy and Effects on Sexual Functioning of Wellbutrin (Bupropion HCl) Sustained Release (SR) and Fluoxetine in Outpatients with Moderate to Severe Recurrent Major Depression</w:t>
      </w:r>
    </w:p>
    <w:p w14:paraId="38442BA9" w14:textId="77777777" w:rsidR="005C049D" w:rsidRPr="00290B9F" w:rsidRDefault="005C049D" w:rsidP="005C049D">
      <w:pPr>
        <w:pStyle w:val="Title"/>
        <w:ind w:left="1440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69C44EBC" w14:textId="661D634B" w:rsidR="001B4998" w:rsidRPr="00290B9F" w:rsidRDefault="001B4998" w:rsidP="005C049D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2000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061-00</w:t>
      </w:r>
    </w:p>
    <w:p w14:paraId="2B0D6FFE" w14:textId="4DF88CA5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Double-Blind, Multicenter, Placebo-and Active-Controlled Acute and Extension Study of Two Doses of MK-0869 in the Treatment of Patients with Major Depressive Disorder</w:t>
      </w:r>
    </w:p>
    <w:p w14:paraId="533872ED" w14:textId="77777777" w:rsidR="005C049D" w:rsidRPr="00290B9F" w:rsidRDefault="005C049D" w:rsidP="005C049D">
      <w:pPr>
        <w:pStyle w:val="Title"/>
        <w:ind w:left="1440"/>
        <w:jc w:val="left"/>
        <w:rPr>
          <w:rFonts w:ascii="Arial" w:hAnsi="Arial" w:cs="Arial"/>
          <w:sz w:val="22"/>
          <w:szCs w:val="22"/>
          <w:u w:val="none"/>
        </w:rPr>
      </w:pPr>
    </w:p>
    <w:p w14:paraId="7D09379C" w14:textId="7F7C7819" w:rsidR="001B4998" w:rsidRPr="00290B9F" w:rsidRDefault="001B4998" w:rsidP="005C049D">
      <w:pPr>
        <w:pStyle w:val="Title"/>
        <w:numPr>
          <w:ilvl w:val="0"/>
          <w:numId w:val="1"/>
        </w:numPr>
        <w:tabs>
          <w:tab w:val="clear" w:pos="2880"/>
          <w:tab w:val="num" w:pos="1440"/>
        </w:tabs>
        <w:ind w:left="3600" w:hanging="360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020-00</w:t>
      </w:r>
    </w:p>
    <w:p w14:paraId="65A76098" w14:textId="3646B3DF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Double-Blind, Placebo-Controlled Study of L-830982 Gel Extrusion Module (GEM) 3 mg b.i.d. to 8 mg b.i.d. in the Treatment of Outpatients with Generalized Anxiety Disorder</w:t>
      </w:r>
    </w:p>
    <w:p w14:paraId="516F4927" w14:textId="77777777" w:rsidR="00290B9F" w:rsidRPr="00290B9F" w:rsidRDefault="00290B9F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4489DE9A" w14:textId="7919C010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2002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062-02</w:t>
      </w:r>
    </w:p>
    <w:p w14:paraId="081B113B" w14:textId="5FC2AA0E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Double-Blind, Multicenter, Placebo-and Active-Controlled Acute and Extension Study of Two Doses of MK-0869 in the Treatment of Patients with Major Depressive Disorder</w:t>
      </w:r>
    </w:p>
    <w:p w14:paraId="4A02D1C6" w14:textId="77777777" w:rsidR="00290B9F" w:rsidRPr="00290B9F" w:rsidRDefault="00290B9F" w:rsidP="005C049D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2A18D0AA" w14:textId="271DAEE3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2003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C049D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GlaxoSmithKline Protocol AK130931</w:t>
      </w:r>
    </w:p>
    <w:p w14:paraId="6DD44E98" w14:textId="4F9C8457" w:rsidR="001B4998" w:rsidRPr="00290B9F" w:rsidRDefault="001B4998" w:rsidP="005C049D">
      <w:pPr>
        <w:pStyle w:val="Title"/>
        <w:ind w:left="14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A Multicenter, Double-Blind, Placebo-Controlled </w:t>
      </w:r>
      <w:r w:rsidR="005C049D" w:rsidRPr="00290B9F">
        <w:rPr>
          <w:rFonts w:ascii="Arial" w:hAnsi="Arial" w:cs="Arial"/>
          <w:b w:val="0"/>
          <w:i/>
          <w:sz w:val="22"/>
          <w:szCs w:val="22"/>
          <w:u w:val="none"/>
        </w:rPr>
        <w:t>Comparison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of the Efficacy and Safety of Flexible Dose Extended-Release Bupropion Hydrochloride</w:t>
      </w:r>
      <w:r w:rsidR="005C049D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(HCl) 300-450 mg/day and Placebo Administered for Eight Weeks for the Treatment of Adult Outpatients with Major Depressive Disorder</w:t>
      </w:r>
      <w:r w:rsidR="005C049D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Including Symptoms of Decreased Energy, Pleasure, and Interest</w:t>
      </w:r>
    </w:p>
    <w:p w14:paraId="04D81A0E" w14:textId="77777777" w:rsidR="003504B9" w:rsidRPr="00290B9F" w:rsidRDefault="003504B9" w:rsidP="001B499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D88E984" w14:textId="0123975F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2004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003-00</w:t>
      </w:r>
    </w:p>
    <w:p w14:paraId="2A4741B8" w14:textId="6D02DA98" w:rsidR="001B4998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Double-Blind, Randomized, Multicenter, Placebo-Controlled, Parallel-Groups Efficacy and Safety Extension Study of MK-0928 in the Treatment of Adult Outpatients with Primary Insomnia</w:t>
      </w:r>
    </w:p>
    <w:p w14:paraId="4597B7F7" w14:textId="77777777" w:rsidR="0053776B" w:rsidRPr="00290B9F" w:rsidRDefault="0053776B" w:rsidP="001B4998">
      <w:pPr>
        <w:pStyle w:val="Title"/>
        <w:ind w:left="3600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4468B4C6" w14:textId="562AA3E1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2004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005-00</w:t>
      </w:r>
    </w:p>
    <w:p w14:paraId="7FEBE019" w14:textId="78720B75" w:rsidR="001B4998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12-Month, Randomized, Double-Blind,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Placebo-Controlled, Parallel Groups, Multicenter Long-Term Safety Study of MK-0928 in the Treatment of Elderly Outpatients with Primary Insomnia</w:t>
      </w:r>
    </w:p>
    <w:p w14:paraId="22EBECDF" w14:textId="77777777" w:rsidR="0053776B" w:rsidRPr="00290B9F" w:rsidRDefault="0053776B" w:rsidP="001B4998">
      <w:pPr>
        <w:pStyle w:val="Title"/>
        <w:ind w:left="360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23252DBB" w14:textId="1DFDAB39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2005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Merck Protocol 007-01</w:t>
      </w:r>
    </w:p>
    <w:p w14:paraId="25564ED2" w14:textId="4EFA25A0" w:rsidR="001B4998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lastRenderedPageBreak/>
        <w:t>A Double-Blind, Multicenter, Randomized, Titrated-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Dose, Placebo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Controlled Study of L000899055 (2 mg to 8 mg) in Chronic Cigarette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Smokers as an Aid for Smoking Cessation</w:t>
      </w:r>
    </w:p>
    <w:p w14:paraId="3A3AAFAB" w14:textId="77777777" w:rsidR="0053776B" w:rsidRPr="00290B9F" w:rsidRDefault="0053776B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4851EFED" w14:textId="6525E52E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2005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Astra Zeneca D1448C00005</w:t>
      </w:r>
    </w:p>
    <w:p w14:paraId="1AE77F5B" w14:textId="5D27A9CF" w:rsidR="001B4998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Multi-center, Double-blind, Randomized-withdrawal, Parallel-group Placebo-controlled Phase III Study of the Efficacy and Safety of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Quetiapin Fumarate Sustained Release (SEROQUEL SR) as Monotherapy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in the Maintenance Treatment of Patients with Major Depressive Disorder Following an Open-Label </w:t>
      </w:r>
      <w:r w:rsidR="00A20A92" w:rsidRPr="00290B9F">
        <w:rPr>
          <w:rFonts w:ascii="Arial" w:hAnsi="Arial" w:cs="Arial"/>
          <w:b w:val="0"/>
          <w:i/>
          <w:sz w:val="22"/>
          <w:szCs w:val="22"/>
          <w:u w:val="none"/>
        </w:rPr>
        <w:t>Stabilization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 Period (AMETHYST STUDY) </w:t>
      </w:r>
    </w:p>
    <w:p w14:paraId="732E36D3" w14:textId="77777777" w:rsidR="0053776B" w:rsidRPr="00290B9F" w:rsidRDefault="0053776B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282155BE" w14:textId="74C56B19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2006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Pfizer A1281137</w:t>
      </w:r>
    </w:p>
    <w:p w14:paraId="2F8D1372" w14:textId="77777777" w:rsidR="0053776B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 Phase 3, Randomized, 6-Month, Double Blind Trial in Subjects with Bipolar I Disorder to Evaluate the Continued Safety and Maintenance of Effect of Ziprasidone Plus a Mood Stabilizer (vs Placebo Plus a Mood Stabilizer) Following a Minimum of 2 Months of Response to Open-Label Treatment with Both Agents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ab/>
      </w:r>
    </w:p>
    <w:p w14:paraId="21E31F8F" w14:textId="54AA97C4" w:rsidR="001B4998" w:rsidRPr="00290B9F" w:rsidRDefault="001B4998" w:rsidP="0053776B">
      <w:pPr>
        <w:pStyle w:val="Title"/>
        <w:ind w:left="14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74DB5605" w14:textId="1BF6FC8F" w:rsidR="001B4998" w:rsidRPr="00290B9F" w:rsidRDefault="001B4998" w:rsidP="001B4998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sz w:val="22"/>
          <w:szCs w:val="22"/>
          <w:u w:val="none"/>
        </w:rPr>
        <w:t>2006</w:t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</w:r>
      <w:r w:rsidRPr="00290B9F">
        <w:rPr>
          <w:rFonts w:ascii="Arial" w:hAnsi="Arial" w:cs="Arial"/>
          <w:b w:val="0"/>
          <w:sz w:val="22"/>
          <w:szCs w:val="22"/>
          <w:u w:val="none"/>
        </w:rPr>
        <w:tab/>
        <w:t>Principal Investigator</w:t>
      </w:r>
      <w:r w:rsidR="0053776B" w:rsidRPr="00290B9F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Astra Zeneca D1448C00009</w:t>
      </w:r>
    </w:p>
    <w:p w14:paraId="1D7FFFF8" w14:textId="1FC43026" w:rsidR="001B4998" w:rsidRDefault="001B4998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 xml:space="preserve">A Multicenter, Randomized, Double-blind, Parallel-group, Placebo </w:t>
      </w:r>
      <w:r w:rsidR="0053776B" w:rsidRPr="00290B9F">
        <w:rPr>
          <w:rFonts w:ascii="Arial" w:hAnsi="Arial" w:cs="Arial"/>
          <w:b w:val="0"/>
          <w:i/>
          <w:sz w:val="22"/>
          <w:szCs w:val="22"/>
          <w:u w:val="none"/>
        </w:rPr>
        <w:t>c</w:t>
      </w:r>
      <w:r w:rsidRPr="00290B9F">
        <w:rPr>
          <w:rFonts w:ascii="Arial" w:hAnsi="Arial" w:cs="Arial"/>
          <w:b w:val="0"/>
          <w:i/>
          <w:sz w:val="22"/>
          <w:szCs w:val="22"/>
          <w:u w:val="none"/>
        </w:rPr>
        <w:t>ontrolled Study of the Efficacy and Safety of Sustained-release Quetiapine Fumarate (Seroquel) Compared with Placebo in the Treatment of Generalized Anxiety Disorder (TITANIUM STUDY)</w:t>
      </w:r>
    </w:p>
    <w:p w14:paraId="4477D940" w14:textId="77777777" w:rsidR="0053776B" w:rsidRDefault="0053776B" w:rsidP="0053776B">
      <w:pPr>
        <w:pStyle w:val="Title"/>
        <w:ind w:left="1440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p w14:paraId="39EBD744" w14:textId="6C28CCB3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Journal Publications:</w:t>
      </w:r>
    </w:p>
    <w:p w14:paraId="7441DD18" w14:textId="77777777" w:rsidR="003B7B51" w:rsidRPr="00F02D28" w:rsidRDefault="003B7B51" w:rsidP="00417FA5">
      <w:pPr>
        <w:rPr>
          <w:rFonts w:ascii="Arial" w:hAnsi="Arial" w:cs="Arial"/>
          <w:b/>
          <w:sz w:val="22"/>
          <w:szCs w:val="22"/>
        </w:rPr>
      </w:pPr>
    </w:p>
    <w:p w14:paraId="0BFA2934" w14:textId="77777777" w:rsidR="00111BF4" w:rsidRDefault="00417FA5" w:rsidP="00CA4BEA">
      <w:pPr>
        <w:pStyle w:val="Title"/>
        <w:ind w:left="3600" w:hanging="288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76CB2">
        <w:rPr>
          <w:rFonts w:ascii="Arial" w:hAnsi="Arial" w:cs="Arial"/>
          <w:sz w:val="22"/>
          <w:szCs w:val="22"/>
          <w:u w:val="none"/>
        </w:rPr>
        <w:t>Refereed</w:t>
      </w:r>
      <w:r w:rsidR="00A76CB2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5BD53A58" w14:textId="09B8579E" w:rsidR="00A76CB2" w:rsidRPr="00A76CB2" w:rsidRDefault="00A76CB2" w:rsidP="00111BF4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Chowanec, G.; Josephson, A.; </w:t>
      </w:r>
      <w:r w:rsidRPr="00111BF4">
        <w:rPr>
          <w:rFonts w:ascii="Arial" w:hAnsi="Arial" w:cs="Arial"/>
          <w:sz w:val="22"/>
          <w:szCs w:val="22"/>
          <w:u w:val="none"/>
        </w:rPr>
        <w:t>Coleman, C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>.; Davis, H.: “</w:t>
      </w:r>
      <w:r w:rsidRPr="00A76CB2">
        <w:rPr>
          <w:rFonts w:ascii="Arial" w:hAnsi="Arial" w:cs="Arial"/>
          <w:b w:val="0"/>
          <w:i/>
          <w:sz w:val="22"/>
          <w:szCs w:val="22"/>
          <w:u w:val="none"/>
        </w:rPr>
        <w:t xml:space="preserve">Self-Mutilation in a </w:t>
      </w:r>
      <w:r w:rsidR="00111BF4">
        <w:rPr>
          <w:rFonts w:ascii="Arial" w:hAnsi="Arial" w:cs="Arial"/>
          <w:b w:val="0"/>
          <w:i/>
          <w:sz w:val="22"/>
          <w:szCs w:val="22"/>
          <w:u w:val="none"/>
        </w:rPr>
        <w:t xml:space="preserve">Delinquent </w:t>
      </w:r>
      <w:r w:rsidRPr="00A76CB2">
        <w:rPr>
          <w:rFonts w:ascii="Arial" w:hAnsi="Arial" w:cs="Arial"/>
          <w:b w:val="0"/>
          <w:i/>
          <w:sz w:val="22"/>
          <w:szCs w:val="22"/>
          <w:u w:val="none"/>
        </w:rPr>
        <w:t xml:space="preserve">Adolescent Population.”  </w:t>
      </w:r>
      <w:r w:rsidRPr="00A76CB2">
        <w:rPr>
          <w:rFonts w:ascii="Arial" w:hAnsi="Arial" w:cs="Arial"/>
          <w:b w:val="0"/>
          <w:sz w:val="22"/>
          <w:szCs w:val="22"/>
        </w:rPr>
        <w:t>Journal of the American Academy of Child and Adolescent Psychiatry.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  March 1991.</w:t>
      </w:r>
    </w:p>
    <w:p w14:paraId="1E2C23C1" w14:textId="77777777" w:rsidR="00A76CB2" w:rsidRPr="00A76CB2" w:rsidRDefault="00A76CB2" w:rsidP="00A76CB2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1E64582A" w14:textId="33B838EF" w:rsidR="00A76CB2" w:rsidRPr="00A76CB2" w:rsidRDefault="00A76CB2" w:rsidP="00111BF4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11BF4">
        <w:rPr>
          <w:rFonts w:ascii="Arial" w:hAnsi="Arial" w:cs="Arial"/>
          <w:sz w:val="22"/>
          <w:szCs w:val="22"/>
          <w:u w:val="none"/>
        </w:rPr>
        <w:t>Coleman, C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>.; Cunningham, L.; Foster, V.; Batey, S.; Donahue, R.; Houser, T.; Ascher, J.: “</w:t>
      </w:r>
      <w:r w:rsidRPr="00A76CB2">
        <w:rPr>
          <w:rFonts w:ascii="Arial" w:hAnsi="Arial" w:cs="Arial"/>
          <w:b w:val="0"/>
          <w:i/>
          <w:sz w:val="22"/>
          <w:szCs w:val="22"/>
          <w:u w:val="none"/>
        </w:rPr>
        <w:t xml:space="preserve">Sexual Dysfunction Associated with the Treatment of Depression:  A Placebo-Controlled Comparison of Bupropion Sustained Release and Sertraline Treatment.”  </w:t>
      </w:r>
      <w:r w:rsidRPr="00A76CB2">
        <w:rPr>
          <w:rFonts w:ascii="Arial" w:hAnsi="Arial" w:cs="Arial"/>
          <w:b w:val="0"/>
          <w:sz w:val="22"/>
          <w:szCs w:val="22"/>
        </w:rPr>
        <w:t>Annals of Clinical Psychiatry.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  Vol. 11, No. 4, 1999.</w:t>
      </w:r>
    </w:p>
    <w:p w14:paraId="0A970DD1" w14:textId="77777777" w:rsidR="00A76CB2" w:rsidRPr="00A76CB2" w:rsidRDefault="00A76CB2" w:rsidP="00A76CB2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FF9B422" w14:textId="77777777" w:rsidR="00A76CB2" w:rsidRDefault="00A76CB2" w:rsidP="00111BF4">
      <w:pPr>
        <w:pStyle w:val="Title"/>
        <w:jc w:val="both"/>
        <w:rPr>
          <w:b w:val="0"/>
          <w:sz w:val="20"/>
          <w:u w:val="none"/>
        </w:rPr>
      </w:pPr>
      <w:r w:rsidRPr="00111BF4">
        <w:rPr>
          <w:rFonts w:ascii="Arial" w:hAnsi="Arial" w:cs="Arial"/>
          <w:sz w:val="22"/>
          <w:szCs w:val="22"/>
          <w:u w:val="none"/>
        </w:rPr>
        <w:t>Coleman, C.;</w:t>
      </w:r>
      <w:r w:rsidRPr="00111BF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King, Benjamin R.; Bolden-Watson, Carolyn; Book, Martin J.; Segraves, R.Taylor; Ascher, John; Batey, Sharyn; Jamerson, Brenda; Metz, Alan.   </w:t>
      </w:r>
      <w:r w:rsidRPr="00A76CB2">
        <w:rPr>
          <w:rFonts w:ascii="Arial" w:hAnsi="Arial" w:cs="Arial"/>
          <w:b w:val="0"/>
          <w:i/>
          <w:sz w:val="22"/>
          <w:szCs w:val="22"/>
          <w:u w:val="none"/>
        </w:rPr>
        <w:t xml:space="preserve">"A Placebo-Controlled Comparison of the Sexual Functioning Effects of Bupropion Sustained Release (SR) and Fluoxetine."  </w:t>
      </w:r>
      <w:r w:rsidRPr="00A76CB2">
        <w:rPr>
          <w:rFonts w:ascii="Arial" w:hAnsi="Arial" w:cs="Arial"/>
          <w:b w:val="0"/>
          <w:sz w:val="22"/>
          <w:szCs w:val="22"/>
        </w:rPr>
        <w:t>Clinical Therapeutics,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 June 2001</w:t>
      </w:r>
      <w:r w:rsidRPr="00EF1E20">
        <w:rPr>
          <w:b w:val="0"/>
          <w:sz w:val="20"/>
          <w:u w:val="none"/>
        </w:rPr>
        <w:t>.</w:t>
      </w:r>
    </w:p>
    <w:p w14:paraId="098078D0" w14:textId="77777777" w:rsidR="00A76CB2" w:rsidRDefault="00A76CB2" w:rsidP="00A76CB2">
      <w:pPr>
        <w:pStyle w:val="Title"/>
        <w:ind w:left="288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ab/>
      </w:r>
    </w:p>
    <w:p w14:paraId="20A76BBA" w14:textId="77777777" w:rsidR="00A76CB2" w:rsidRPr="00A76CB2" w:rsidRDefault="00A76CB2" w:rsidP="00111BF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11BF4">
        <w:rPr>
          <w:rFonts w:ascii="Arial" w:hAnsi="Arial" w:cs="Arial"/>
          <w:b/>
          <w:sz w:val="22"/>
          <w:szCs w:val="22"/>
        </w:rPr>
        <w:t>Coleman, C.</w:t>
      </w:r>
      <w:r w:rsidRPr="00111BF4">
        <w:rPr>
          <w:rFonts w:ascii="Arial" w:hAnsi="Arial" w:cs="Arial"/>
          <w:sz w:val="22"/>
          <w:szCs w:val="22"/>
        </w:rPr>
        <w:t xml:space="preserve">  </w:t>
      </w:r>
      <w:r w:rsidRPr="00A76CB2">
        <w:rPr>
          <w:rStyle w:val="Emphasis"/>
          <w:rFonts w:ascii="Arial" w:hAnsi="Arial" w:cs="Arial"/>
          <w:color w:val="000000"/>
          <w:sz w:val="22"/>
          <w:szCs w:val="22"/>
        </w:rPr>
        <w:t xml:space="preserve">"Use Psychoeducational Family Therapy to Help Families Cope with Autism."  </w:t>
      </w:r>
      <w:r w:rsidRPr="00A76CB2">
        <w:rPr>
          <w:rFonts w:ascii="Arial" w:hAnsi="Arial" w:cs="Arial"/>
          <w:color w:val="000000"/>
          <w:sz w:val="22"/>
          <w:szCs w:val="22"/>
          <w:u w:val="single"/>
        </w:rPr>
        <w:t>Current Psychiatry.</w:t>
      </w:r>
      <w:r w:rsidRPr="00A76CB2">
        <w:rPr>
          <w:rFonts w:ascii="Arial" w:hAnsi="Arial" w:cs="Arial"/>
          <w:color w:val="000000"/>
          <w:sz w:val="22"/>
          <w:szCs w:val="22"/>
        </w:rPr>
        <w:t>  Vol. 14, No. 4.  April 2015.</w:t>
      </w:r>
    </w:p>
    <w:p w14:paraId="51DC7FD5" w14:textId="77777777" w:rsidR="00A76CB2" w:rsidRDefault="00A76CB2" w:rsidP="00A76CB2">
      <w:pPr>
        <w:pStyle w:val="Title"/>
        <w:ind w:left="2880"/>
        <w:jc w:val="both"/>
        <w:rPr>
          <w:b w:val="0"/>
          <w:sz w:val="20"/>
          <w:u w:val="none"/>
        </w:rPr>
      </w:pPr>
    </w:p>
    <w:p w14:paraId="18121C32" w14:textId="17F8BE14" w:rsidR="00111BF4" w:rsidRDefault="00417FA5" w:rsidP="00A872D8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Non-refereed </w:t>
      </w:r>
      <w:r w:rsidR="00CA4BEA">
        <w:rPr>
          <w:rFonts w:ascii="Arial" w:hAnsi="Arial" w:cs="Arial"/>
          <w:b/>
          <w:sz w:val="22"/>
          <w:szCs w:val="22"/>
        </w:rPr>
        <w:tab/>
      </w:r>
      <w:r w:rsidR="00CA4BEA">
        <w:rPr>
          <w:rFonts w:ascii="Arial" w:hAnsi="Arial" w:cs="Arial"/>
          <w:b/>
          <w:sz w:val="22"/>
          <w:szCs w:val="22"/>
        </w:rPr>
        <w:tab/>
      </w:r>
      <w:r w:rsidR="00CA4BEA">
        <w:rPr>
          <w:rFonts w:ascii="Arial" w:hAnsi="Arial" w:cs="Arial"/>
          <w:b/>
          <w:sz w:val="22"/>
          <w:szCs w:val="22"/>
        </w:rPr>
        <w:tab/>
      </w:r>
    </w:p>
    <w:p w14:paraId="17527B25" w14:textId="402D64A3" w:rsidR="009F0CED" w:rsidRPr="009F0CED" w:rsidRDefault="009F0CED" w:rsidP="00111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Featured Article</w:t>
      </w:r>
      <w:r w:rsidR="00111BF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“LSUHSC-NO Child Psychiatry Division’s Plaquemines Parish Collaboration.”  </w:t>
      </w:r>
      <w:r>
        <w:rPr>
          <w:rFonts w:ascii="Arial" w:hAnsi="Arial" w:cs="Arial"/>
          <w:sz w:val="22"/>
          <w:szCs w:val="22"/>
          <w:u w:val="single"/>
        </w:rPr>
        <w:t>Louisiana Psychiatric Medical Association Newsletter.</w:t>
      </w:r>
      <w:r>
        <w:rPr>
          <w:rFonts w:ascii="Arial" w:hAnsi="Arial" w:cs="Arial"/>
          <w:sz w:val="22"/>
          <w:szCs w:val="22"/>
        </w:rPr>
        <w:t xml:space="preserve">  Vol.</w:t>
      </w:r>
      <w:r w:rsidR="005E16E1">
        <w:rPr>
          <w:rFonts w:ascii="Arial" w:hAnsi="Arial" w:cs="Arial"/>
          <w:sz w:val="22"/>
          <w:szCs w:val="22"/>
        </w:rPr>
        <w:t xml:space="preserve"> 43, No. 1.  Spring 2008,</w:t>
      </w:r>
    </w:p>
    <w:p w14:paraId="524B0A64" w14:textId="77777777" w:rsidR="009F0CED" w:rsidRDefault="009F0CED" w:rsidP="00417FA5">
      <w:pPr>
        <w:rPr>
          <w:rFonts w:ascii="Arial" w:hAnsi="Arial" w:cs="Arial"/>
          <w:b/>
          <w:sz w:val="22"/>
          <w:szCs w:val="22"/>
        </w:rPr>
      </w:pPr>
    </w:p>
    <w:p w14:paraId="0E2A07D7" w14:textId="01EBE1A7" w:rsidR="00CA4BEA" w:rsidRDefault="00CA4BEA" w:rsidP="00111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Feature Article</w:t>
      </w:r>
      <w:r w:rsidR="00111BF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“Reflections on School Based Mental Health Care.”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Louisiana Psychiatric Medical Association Newsletter.</w:t>
      </w:r>
      <w:r>
        <w:rPr>
          <w:rFonts w:ascii="Arial" w:hAnsi="Arial" w:cs="Arial"/>
          <w:sz w:val="22"/>
          <w:szCs w:val="22"/>
        </w:rPr>
        <w:t xml:space="preserve">   Vol. 44, No. 1.  Spring 2009</w:t>
      </w:r>
      <w:r w:rsidR="005E16E1">
        <w:rPr>
          <w:rFonts w:ascii="Arial" w:hAnsi="Arial" w:cs="Arial"/>
          <w:sz w:val="22"/>
          <w:szCs w:val="22"/>
        </w:rPr>
        <w:t>.</w:t>
      </w:r>
    </w:p>
    <w:p w14:paraId="7D7B863D" w14:textId="77777777" w:rsidR="005E16E1" w:rsidRDefault="005E16E1" w:rsidP="00CA4BEA">
      <w:pPr>
        <w:ind w:left="3600"/>
        <w:rPr>
          <w:rFonts w:ascii="Arial" w:hAnsi="Arial" w:cs="Arial"/>
          <w:sz w:val="22"/>
          <w:szCs w:val="22"/>
        </w:rPr>
      </w:pPr>
    </w:p>
    <w:p w14:paraId="285A4EC3" w14:textId="03187B5B" w:rsidR="005E16E1" w:rsidRPr="00EB092B" w:rsidRDefault="005E16E1" w:rsidP="00111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Service Update: 2008</w:t>
      </w:r>
      <w:r w:rsidR="00111B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The American Academy of Child and Adolescent Psychiatry Campaign for America’s Kids Access to Care Initiative</w:t>
      </w:r>
      <w:r w:rsidR="00111BF4">
        <w:rPr>
          <w:rFonts w:ascii="Arial" w:hAnsi="Arial" w:cs="Arial"/>
          <w:i/>
          <w:sz w:val="22"/>
          <w:szCs w:val="22"/>
        </w:rPr>
        <w:t xml:space="preserve">, </w:t>
      </w:r>
      <w:r w:rsidR="00EB092B" w:rsidRPr="00EB092B">
        <w:rPr>
          <w:rFonts w:ascii="Arial" w:hAnsi="Arial" w:cs="Arial"/>
          <w:sz w:val="22"/>
          <w:szCs w:val="22"/>
          <w:u w:val="single"/>
        </w:rPr>
        <w:t>American Academy of Child</w:t>
      </w:r>
      <w:r w:rsidR="00EB092B">
        <w:rPr>
          <w:rFonts w:ascii="Arial" w:hAnsi="Arial" w:cs="Arial"/>
          <w:sz w:val="22"/>
          <w:szCs w:val="22"/>
          <w:u w:val="single"/>
        </w:rPr>
        <w:t xml:space="preserve"> and Adolescent Psychiatry News.</w:t>
      </w:r>
      <w:r w:rsidR="00EB092B">
        <w:rPr>
          <w:rFonts w:ascii="Arial" w:hAnsi="Arial" w:cs="Arial"/>
          <w:sz w:val="22"/>
          <w:szCs w:val="22"/>
        </w:rPr>
        <w:t xml:space="preserve">  Vol. 40, Issue 2.  March/April 2009.</w:t>
      </w:r>
    </w:p>
    <w:p w14:paraId="2B8C4F81" w14:textId="77777777" w:rsidR="005E16E1" w:rsidRDefault="005E16E1" w:rsidP="005E16E1">
      <w:pPr>
        <w:rPr>
          <w:rFonts w:ascii="Arial" w:hAnsi="Arial" w:cs="Arial"/>
          <w:sz w:val="22"/>
          <w:szCs w:val="22"/>
        </w:rPr>
      </w:pPr>
    </w:p>
    <w:p w14:paraId="1944D59B" w14:textId="253C4CA0" w:rsidR="005E16E1" w:rsidRPr="005E16E1" w:rsidRDefault="005E16E1" w:rsidP="00111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Editorial</w:t>
      </w:r>
      <w:r w:rsidR="00111BF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“Post Katrina Housing with Peace of Mind.”  </w:t>
      </w:r>
      <w:r>
        <w:rPr>
          <w:rFonts w:ascii="Arial" w:hAnsi="Arial" w:cs="Arial"/>
          <w:sz w:val="22"/>
          <w:szCs w:val="22"/>
          <w:u w:val="single"/>
        </w:rPr>
        <w:t>Louisiana Psychiatric Medical Association Newsletter.</w:t>
      </w:r>
      <w:r>
        <w:rPr>
          <w:rFonts w:ascii="Arial" w:hAnsi="Arial" w:cs="Arial"/>
          <w:sz w:val="22"/>
          <w:szCs w:val="22"/>
        </w:rPr>
        <w:t xml:space="preserve">  Vol. 45, No. 2.  Spring 2010</w:t>
      </w:r>
    </w:p>
    <w:p w14:paraId="00C34D37" w14:textId="77777777" w:rsidR="00CA4BEA" w:rsidRDefault="00CA4BEA" w:rsidP="00417FA5">
      <w:pPr>
        <w:rPr>
          <w:rFonts w:ascii="Arial" w:hAnsi="Arial" w:cs="Arial"/>
          <w:b/>
          <w:sz w:val="22"/>
          <w:szCs w:val="22"/>
        </w:rPr>
      </w:pPr>
    </w:p>
    <w:p w14:paraId="49881DFD" w14:textId="58A0317E" w:rsidR="00A76CB2" w:rsidRPr="00B317E8" w:rsidRDefault="00CA4BEA" w:rsidP="00111BF4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Guest Editorial</w:t>
      </w:r>
      <w:r w:rsidR="00111BF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“Family Centered Medication Management in Child Psychiatry”.  </w:t>
      </w:r>
      <w:r>
        <w:rPr>
          <w:rFonts w:ascii="Arial" w:hAnsi="Arial" w:cs="Arial"/>
          <w:sz w:val="22"/>
          <w:szCs w:val="22"/>
          <w:u w:val="single"/>
        </w:rPr>
        <w:t>Louisiana Psychiatric Medical Association Newsletter.</w:t>
      </w:r>
      <w:r>
        <w:rPr>
          <w:rFonts w:ascii="Arial" w:hAnsi="Arial" w:cs="Arial"/>
          <w:sz w:val="22"/>
          <w:szCs w:val="22"/>
        </w:rPr>
        <w:t xml:space="preserve">  Vol. 46, No.1.   Spring 2011</w:t>
      </w:r>
    </w:p>
    <w:p w14:paraId="4C0AEF49" w14:textId="77777777" w:rsidR="00A872D8" w:rsidRDefault="00A872D8" w:rsidP="00A76CB2">
      <w:pPr>
        <w:pStyle w:val="Title"/>
        <w:ind w:left="3600" w:hanging="3600"/>
        <w:jc w:val="both"/>
        <w:rPr>
          <w:rFonts w:ascii="Arial" w:hAnsi="Arial" w:cs="Arial"/>
          <w:sz w:val="22"/>
          <w:szCs w:val="22"/>
          <w:u w:val="none"/>
        </w:rPr>
      </w:pPr>
    </w:p>
    <w:p w14:paraId="3CC3A648" w14:textId="61EC9487" w:rsidR="007524DB" w:rsidRDefault="00417FA5" w:rsidP="00A872D8">
      <w:pPr>
        <w:pStyle w:val="Title"/>
        <w:ind w:left="3600" w:hanging="2880"/>
        <w:jc w:val="both"/>
        <w:rPr>
          <w:rFonts w:ascii="Arial" w:hAnsi="Arial" w:cs="Arial"/>
          <w:sz w:val="22"/>
          <w:szCs w:val="22"/>
          <w:u w:val="none"/>
        </w:rPr>
      </w:pPr>
      <w:r w:rsidRPr="00A76CB2">
        <w:rPr>
          <w:rFonts w:ascii="Arial" w:hAnsi="Arial" w:cs="Arial"/>
          <w:sz w:val="22"/>
          <w:szCs w:val="22"/>
          <w:u w:val="none"/>
        </w:rPr>
        <w:t>Published Abstracts:</w:t>
      </w:r>
    </w:p>
    <w:p w14:paraId="60A0A142" w14:textId="7FC52780" w:rsidR="00A76CB2" w:rsidRDefault="00A76CB2" w:rsidP="00111BF4">
      <w:pPr>
        <w:pStyle w:val="Title"/>
        <w:jc w:val="both"/>
        <w:rPr>
          <w:b w:val="0"/>
          <w:sz w:val="20"/>
          <w:u w:val="none"/>
        </w:rPr>
      </w:pPr>
      <w:r w:rsidRPr="00111BF4">
        <w:rPr>
          <w:rFonts w:ascii="Arial" w:hAnsi="Arial" w:cs="Arial"/>
          <w:sz w:val="22"/>
          <w:szCs w:val="22"/>
          <w:u w:val="none"/>
        </w:rPr>
        <w:t>Coleman, C;</w:t>
      </w:r>
      <w:r w:rsidRPr="00111BF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>Hardy, MA; Worrell, S; Brothers, JS; King, LS.   Abstract-</w:t>
      </w:r>
      <w:r w:rsidR="00111BF4">
        <w:rPr>
          <w:rFonts w:ascii="Arial" w:hAnsi="Arial" w:cs="Arial"/>
          <w:b w:val="0"/>
          <w:i/>
          <w:sz w:val="22"/>
          <w:szCs w:val="22"/>
          <w:u w:val="none"/>
        </w:rPr>
        <w:t xml:space="preserve">“Focused Mental </w:t>
      </w:r>
      <w:r w:rsidRPr="00A76CB2">
        <w:rPr>
          <w:rFonts w:ascii="Arial" w:hAnsi="Arial" w:cs="Arial"/>
          <w:b w:val="0"/>
          <w:i/>
          <w:sz w:val="22"/>
          <w:szCs w:val="22"/>
          <w:u w:val="none"/>
        </w:rPr>
        <w:t xml:space="preserve">Health Treatment to Facilitate Return to Regular School For Expelled Adolescents.”  </w:t>
      </w:r>
      <w:r w:rsidRPr="00A76CB2">
        <w:rPr>
          <w:rFonts w:ascii="Arial" w:hAnsi="Arial" w:cs="Arial"/>
          <w:b w:val="0"/>
          <w:sz w:val="22"/>
          <w:szCs w:val="22"/>
        </w:rPr>
        <w:t>Journal of Investigative Medicine.</w:t>
      </w:r>
      <w:r w:rsidRPr="00A76CB2">
        <w:rPr>
          <w:rFonts w:ascii="Arial" w:hAnsi="Arial" w:cs="Arial"/>
          <w:b w:val="0"/>
          <w:sz w:val="22"/>
          <w:szCs w:val="22"/>
          <w:u w:val="none"/>
        </w:rPr>
        <w:t xml:space="preserve">  Vol. 63, No. 2, February 2015</w:t>
      </w:r>
      <w:r>
        <w:rPr>
          <w:b w:val="0"/>
          <w:sz w:val="20"/>
          <w:u w:val="none"/>
        </w:rPr>
        <w:t>.</w:t>
      </w:r>
    </w:p>
    <w:p w14:paraId="693E35A7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1E5B0E34" w14:textId="77777777" w:rsidR="00C25A7E" w:rsidRDefault="00B6406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F20999">
        <w:rPr>
          <w:rFonts w:ascii="Arial" w:hAnsi="Arial" w:cs="Arial"/>
          <w:b/>
          <w:sz w:val="22"/>
          <w:szCs w:val="22"/>
        </w:rPr>
        <w:t>:</w:t>
      </w:r>
    </w:p>
    <w:p w14:paraId="7DE68260" w14:textId="77777777" w:rsidR="00C25A7E" w:rsidRDefault="00C25A7E" w:rsidP="00C25A7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</w:t>
      </w:r>
    </w:p>
    <w:p w14:paraId="0F24A2B3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 </w:t>
      </w:r>
      <w:r>
        <w:rPr>
          <w:rFonts w:ascii="Arial" w:hAnsi="Arial" w:cs="Arial"/>
          <w:sz w:val="22"/>
          <w:szCs w:val="22"/>
        </w:rPr>
        <w:tab/>
        <w:t xml:space="preserve">Lecture, </w:t>
      </w:r>
      <w:r>
        <w:rPr>
          <w:rFonts w:ascii="Arial" w:hAnsi="Arial" w:cs="Arial"/>
          <w:i/>
          <w:sz w:val="22"/>
          <w:szCs w:val="22"/>
        </w:rPr>
        <w:t xml:space="preserve">Child and Adolescent Depression. </w:t>
      </w:r>
      <w:r>
        <w:rPr>
          <w:rFonts w:ascii="Arial" w:hAnsi="Arial" w:cs="Arial"/>
          <w:sz w:val="22"/>
          <w:szCs w:val="22"/>
        </w:rPr>
        <w:t>LSU Health Sciences Center Family Medicine Update Conference, New Orleans</w:t>
      </w:r>
    </w:p>
    <w:p w14:paraId="0B827064" w14:textId="77777777" w:rsidR="00C25A7E" w:rsidRDefault="00C25A7E" w:rsidP="00C25A7E">
      <w:pPr>
        <w:ind w:left="3600"/>
        <w:rPr>
          <w:rFonts w:ascii="Arial" w:hAnsi="Arial" w:cs="Arial"/>
          <w:sz w:val="22"/>
          <w:szCs w:val="22"/>
        </w:rPr>
      </w:pPr>
    </w:p>
    <w:p w14:paraId="261E6B1F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 </w:t>
      </w:r>
      <w:r>
        <w:rPr>
          <w:rFonts w:ascii="Arial" w:hAnsi="Arial" w:cs="Arial"/>
          <w:sz w:val="22"/>
          <w:szCs w:val="22"/>
        </w:rPr>
        <w:tab/>
        <w:t xml:space="preserve">Lecture/Trainings for School Personnel, </w:t>
      </w:r>
      <w:r>
        <w:rPr>
          <w:rFonts w:ascii="Arial" w:hAnsi="Arial" w:cs="Arial"/>
          <w:i/>
          <w:sz w:val="22"/>
          <w:szCs w:val="22"/>
        </w:rPr>
        <w:t xml:space="preserve">Pediatric Psychopharmacology for Teachers. </w:t>
      </w:r>
      <w:r>
        <w:rPr>
          <w:rFonts w:ascii="Arial" w:hAnsi="Arial" w:cs="Arial"/>
          <w:sz w:val="22"/>
          <w:szCs w:val="22"/>
        </w:rPr>
        <w:t>This was a series of lectures given over several months, Baton Rouge, Lake Charles, Covington, Lafourche, Lafayette</w:t>
      </w:r>
    </w:p>
    <w:p w14:paraId="78003FFA" w14:textId="77777777" w:rsidR="00C25A7E" w:rsidRPr="00403BC1" w:rsidRDefault="00C25A7E" w:rsidP="00C25A7E">
      <w:pPr>
        <w:ind w:left="3600"/>
        <w:rPr>
          <w:rFonts w:ascii="Arial" w:hAnsi="Arial" w:cs="Arial"/>
          <w:sz w:val="22"/>
          <w:szCs w:val="22"/>
        </w:rPr>
      </w:pPr>
    </w:p>
    <w:p w14:paraId="3CA3511B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 </w:t>
      </w:r>
      <w:r>
        <w:rPr>
          <w:rFonts w:ascii="Arial" w:hAnsi="Arial" w:cs="Arial"/>
          <w:sz w:val="22"/>
          <w:szCs w:val="22"/>
        </w:rPr>
        <w:tab/>
        <w:t xml:space="preserve">Lecture, </w:t>
      </w:r>
      <w:r>
        <w:rPr>
          <w:rFonts w:ascii="Arial" w:hAnsi="Arial" w:cs="Arial"/>
          <w:i/>
          <w:sz w:val="22"/>
          <w:szCs w:val="22"/>
        </w:rPr>
        <w:t xml:space="preserve">Disaster Mental Health Systems and Responses to the Seriously Mentally Ill. </w:t>
      </w:r>
      <w:r>
        <w:rPr>
          <w:rFonts w:ascii="Arial" w:hAnsi="Arial" w:cs="Arial"/>
          <w:sz w:val="22"/>
          <w:szCs w:val="22"/>
        </w:rPr>
        <w:t>American Red Cross Disaster Mental Health Meeting, New Orleans, LA</w:t>
      </w:r>
    </w:p>
    <w:p w14:paraId="606B593D" w14:textId="77777777" w:rsidR="00C25A7E" w:rsidRDefault="00C25A7E" w:rsidP="00C25A7E">
      <w:pPr>
        <w:rPr>
          <w:rFonts w:ascii="Arial" w:hAnsi="Arial" w:cs="Arial"/>
          <w:sz w:val="22"/>
          <w:szCs w:val="22"/>
        </w:rPr>
      </w:pPr>
    </w:p>
    <w:p w14:paraId="114B7099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Lecture and Panelist, </w:t>
      </w:r>
      <w:r>
        <w:rPr>
          <w:rFonts w:ascii="Arial" w:hAnsi="Arial" w:cs="Arial"/>
          <w:i/>
          <w:sz w:val="22"/>
          <w:szCs w:val="22"/>
        </w:rPr>
        <w:t xml:space="preserve">Understanding &amp; Utilization of Best Practice Models in the Response &amp; Recovery Phases of the Oil Spill Crisis. </w:t>
      </w:r>
      <w:r>
        <w:rPr>
          <w:rFonts w:ascii="Arial" w:hAnsi="Arial" w:cs="Arial"/>
          <w:sz w:val="22"/>
          <w:szCs w:val="22"/>
        </w:rPr>
        <w:t>Behavioral Health Summit</w:t>
      </w:r>
    </w:p>
    <w:p w14:paraId="162B6597" w14:textId="77777777" w:rsidR="00C25A7E" w:rsidRDefault="00C25A7E" w:rsidP="00C25A7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Louisiana State Department of Health and Hospital and Office of Behavioral Health, Chalmette, LA</w:t>
      </w:r>
    </w:p>
    <w:p w14:paraId="19E51AB0" w14:textId="77777777" w:rsidR="00C25A7E" w:rsidRDefault="00C25A7E" w:rsidP="00C25A7E">
      <w:pPr>
        <w:ind w:left="3600"/>
        <w:rPr>
          <w:rFonts w:ascii="Arial" w:hAnsi="Arial" w:cs="Arial"/>
          <w:sz w:val="22"/>
          <w:szCs w:val="22"/>
        </w:rPr>
      </w:pPr>
    </w:p>
    <w:p w14:paraId="053D9AB2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Lecture, </w:t>
      </w:r>
      <w:r>
        <w:rPr>
          <w:rFonts w:ascii="Arial" w:hAnsi="Arial" w:cs="Arial"/>
          <w:i/>
          <w:sz w:val="22"/>
          <w:szCs w:val="22"/>
        </w:rPr>
        <w:t xml:space="preserve">Disasters and Responding to the Seriously Mentally Ill. </w:t>
      </w:r>
      <w:r>
        <w:rPr>
          <w:rFonts w:ascii="Arial" w:hAnsi="Arial" w:cs="Arial"/>
          <w:sz w:val="22"/>
          <w:szCs w:val="22"/>
        </w:rPr>
        <w:t>Lessons Learned from Gulf Coast Hurricanes:  Multidisciplinary and Multicultural Perspectives Conference. SAMHSA and LSUHSC Department of Psychiatry, New Orleans, LA</w:t>
      </w:r>
    </w:p>
    <w:p w14:paraId="27646074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</w:p>
    <w:p w14:paraId="50D5080C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 </w:t>
      </w:r>
      <w:r>
        <w:rPr>
          <w:rFonts w:ascii="Arial" w:hAnsi="Arial" w:cs="Arial"/>
          <w:sz w:val="22"/>
          <w:szCs w:val="22"/>
        </w:rPr>
        <w:tab/>
        <w:t xml:space="preserve">Lecture, </w:t>
      </w:r>
      <w:r>
        <w:rPr>
          <w:rFonts w:ascii="Arial" w:hAnsi="Arial" w:cs="Arial"/>
          <w:i/>
          <w:sz w:val="22"/>
          <w:szCs w:val="22"/>
        </w:rPr>
        <w:t xml:space="preserve">Developing a Mental Health Service Model for Schools. </w:t>
      </w:r>
      <w:r>
        <w:rPr>
          <w:rFonts w:ascii="Arial" w:hAnsi="Arial" w:cs="Arial"/>
          <w:sz w:val="22"/>
          <w:szCs w:val="22"/>
        </w:rPr>
        <w:t>This was a series of lectures given to charter schools in the New Orleans area</w:t>
      </w:r>
    </w:p>
    <w:p w14:paraId="17A2A042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</w:p>
    <w:p w14:paraId="54EACD08" w14:textId="77777777" w:rsidR="00C25A7E" w:rsidRDefault="00C25A7E" w:rsidP="00C25A7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 xml:space="preserve">Lecture, </w:t>
      </w:r>
      <w:r>
        <w:rPr>
          <w:rFonts w:ascii="Arial" w:hAnsi="Arial" w:cs="Arial"/>
          <w:i/>
          <w:sz w:val="22"/>
          <w:szCs w:val="22"/>
        </w:rPr>
        <w:t xml:space="preserve">Pharmacology and Autism Treatment. </w:t>
      </w:r>
      <w:r>
        <w:rPr>
          <w:rFonts w:ascii="Arial" w:hAnsi="Arial" w:cs="Arial"/>
          <w:sz w:val="22"/>
          <w:szCs w:val="22"/>
        </w:rPr>
        <w:t>LSU Health Sciences Center Autism Conference, New Orleans, LA</w:t>
      </w:r>
    </w:p>
    <w:p w14:paraId="13AA03A2" w14:textId="263C99D7" w:rsidR="00111BF4" w:rsidRDefault="00F2099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63B3C59" w14:textId="77777777" w:rsidR="002B19F2" w:rsidRDefault="002B19F2" w:rsidP="00A872D8">
      <w:pPr>
        <w:ind w:firstLine="720"/>
        <w:rPr>
          <w:rFonts w:ascii="Arial" w:hAnsi="Arial" w:cs="Arial"/>
          <w:b/>
          <w:sz w:val="22"/>
          <w:szCs w:val="22"/>
        </w:rPr>
      </w:pPr>
    </w:p>
    <w:p w14:paraId="2A6A147F" w14:textId="77777777" w:rsidR="002B19F2" w:rsidRDefault="002B19F2" w:rsidP="00A872D8">
      <w:pPr>
        <w:ind w:firstLine="720"/>
        <w:rPr>
          <w:rFonts w:ascii="Arial" w:hAnsi="Arial" w:cs="Arial"/>
          <w:b/>
          <w:sz w:val="22"/>
          <w:szCs w:val="22"/>
        </w:rPr>
      </w:pPr>
    </w:p>
    <w:p w14:paraId="129D32F8" w14:textId="5189B177" w:rsidR="007D4701" w:rsidRDefault="00F20999" w:rsidP="00A872D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National</w:t>
      </w:r>
    </w:p>
    <w:p w14:paraId="2ADE578F" w14:textId="262FC9FE" w:rsidR="00EB092B" w:rsidRDefault="00111BF4" w:rsidP="00111BF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EB092B">
        <w:rPr>
          <w:rFonts w:ascii="Arial" w:hAnsi="Arial" w:cs="Arial"/>
          <w:sz w:val="22"/>
          <w:szCs w:val="22"/>
        </w:rPr>
        <w:t>Lecture and Panelist, CME</w:t>
      </w:r>
      <w:r>
        <w:rPr>
          <w:rFonts w:ascii="Arial" w:hAnsi="Arial" w:cs="Arial"/>
          <w:sz w:val="22"/>
          <w:szCs w:val="22"/>
        </w:rPr>
        <w:t xml:space="preserve">. </w:t>
      </w:r>
      <w:r w:rsidR="00EB092B">
        <w:rPr>
          <w:rFonts w:ascii="Arial" w:hAnsi="Arial" w:cs="Arial"/>
          <w:i/>
          <w:sz w:val="22"/>
          <w:szCs w:val="22"/>
        </w:rPr>
        <w:t>Child and Adolescent Psychiatry Mobile Clinic Utilization for Rural Post Hurricane Katrina Areas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EB092B">
        <w:rPr>
          <w:rFonts w:ascii="Arial" w:hAnsi="Arial" w:cs="Arial"/>
          <w:sz w:val="22"/>
          <w:szCs w:val="22"/>
        </w:rPr>
        <w:t>American Telemedicine Association Annual Conference</w:t>
      </w:r>
      <w:r>
        <w:rPr>
          <w:rFonts w:ascii="Arial" w:hAnsi="Arial" w:cs="Arial"/>
          <w:sz w:val="22"/>
          <w:szCs w:val="22"/>
        </w:rPr>
        <w:t xml:space="preserve">, </w:t>
      </w:r>
      <w:r w:rsidR="00EB092B">
        <w:rPr>
          <w:rFonts w:ascii="Arial" w:hAnsi="Arial" w:cs="Arial"/>
          <w:sz w:val="22"/>
          <w:szCs w:val="22"/>
        </w:rPr>
        <w:t>Las Vegas, NV</w:t>
      </w:r>
    </w:p>
    <w:p w14:paraId="2ED1D1EE" w14:textId="2C5E6355" w:rsidR="00EB092B" w:rsidRDefault="00EB092B" w:rsidP="00EB092B">
      <w:pPr>
        <w:ind w:left="3600"/>
        <w:rPr>
          <w:rFonts w:ascii="Arial" w:hAnsi="Arial" w:cs="Arial"/>
          <w:sz w:val="22"/>
          <w:szCs w:val="22"/>
        </w:rPr>
      </w:pPr>
    </w:p>
    <w:p w14:paraId="25A27411" w14:textId="64A9FC73" w:rsidR="00EB092B" w:rsidRDefault="00111BF4" w:rsidP="0055308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 </w:t>
      </w:r>
      <w:r>
        <w:rPr>
          <w:rFonts w:ascii="Arial" w:hAnsi="Arial" w:cs="Arial"/>
          <w:sz w:val="22"/>
          <w:szCs w:val="22"/>
        </w:rPr>
        <w:tab/>
      </w:r>
      <w:r w:rsidR="00EB092B">
        <w:rPr>
          <w:rFonts w:ascii="Arial" w:hAnsi="Arial" w:cs="Arial"/>
          <w:sz w:val="22"/>
          <w:szCs w:val="22"/>
        </w:rPr>
        <w:t>Lecture and Panelist, CME</w:t>
      </w:r>
      <w:r>
        <w:rPr>
          <w:rFonts w:ascii="Arial" w:hAnsi="Arial" w:cs="Arial"/>
          <w:sz w:val="22"/>
          <w:szCs w:val="22"/>
        </w:rPr>
        <w:t xml:space="preserve">. </w:t>
      </w:r>
      <w:r w:rsidR="00EB092B">
        <w:rPr>
          <w:rFonts w:ascii="Arial" w:hAnsi="Arial" w:cs="Arial"/>
          <w:i/>
          <w:sz w:val="22"/>
          <w:szCs w:val="22"/>
        </w:rPr>
        <w:t>Child and Adolescent Psychiatry Mobile Clinic Utilization for Rural Post Hurricane Katrina Areas</w:t>
      </w:r>
      <w:r w:rsidR="00553084">
        <w:rPr>
          <w:rFonts w:ascii="Arial" w:hAnsi="Arial" w:cs="Arial"/>
          <w:i/>
          <w:sz w:val="22"/>
          <w:szCs w:val="22"/>
        </w:rPr>
        <w:t xml:space="preserve">, </w:t>
      </w:r>
      <w:r w:rsidR="00EB092B">
        <w:rPr>
          <w:rFonts w:ascii="Arial" w:hAnsi="Arial" w:cs="Arial"/>
          <w:sz w:val="22"/>
          <w:szCs w:val="22"/>
        </w:rPr>
        <w:t>American Psychiatric Association Institute Annual Meeting</w:t>
      </w:r>
      <w:r w:rsidR="00553084">
        <w:rPr>
          <w:rFonts w:ascii="Arial" w:hAnsi="Arial" w:cs="Arial"/>
          <w:sz w:val="22"/>
          <w:szCs w:val="22"/>
        </w:rPr>
        <w:t xml:space="preserve">, </w:t>
      </w:r>
      <w:r w:rsidR="00EB092B">
        <w:rPr>
          <w:rFonts w:ascii="Arial" w:hAnsi="Arial" w:cs="Arial"/>
          <w:sz w:val="22"/>
          <w:szCs w:val="22"/>
        </w:rPr>
        <w:t>New York, NY</w:t>
      </w:r>
      <w:r w:rsidR="00EB092B">
        <w:rPr>
          <w:rFonts w:ascii="Arial" w:hAnsi="Arial" w:cs="Arial"/>
          <w:sz w:val="22"/>
          <w:szCs w:val="22"/>
        </w:rPr>
        <w:br/>
      </w:r>
    </w:p>
    <w:p w14:paraId="47304029" w14:textId="28371D4E" w:rsidR="00F20999" w:rsidRDefault="00553084" w:rsidP="00CF45B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="00F20999">
        <w:rPr>
          <w:rFonts w:ascii="Arial" w:hAnsi="Arial" w:cs="Arial"/>
          <w:sz w:val="22"/>
          <w:szCs w:val="22"/>
        </w:rPr>
        <w:t>Research Presentation,</w:t>
      </w:r>
      <w:r>
        <w:rPr>
          <w:rFonts w:ascii="Arial" w:hAnsi="Arial" w:cs="Arial"/>
          <w:sz w:val="22"/>
          <w:szCs w:val="22"/>
        </w:rPr>
        <w:t xml:space="preserve"> </w:t>
      </w:r>
      <w:r w:rsidR="00F20999">
        <w:rPr>
          <w:rFonts w:ascii="Arial" w:hAnsi="Arial" w:cs="Arial"/>
          <w:sz w:val="22"/>
          <w:szCs w:val="22"/>
        </w:rPr>
        <w:t>CME</w:t>
      </w:r>
      <w:r>
        <w:rPr>
          <w:rFonts w:ascii="Arial" w:hAnsi="Arial" w:cs="Arial"/>
          <w:sz w:val="22"/>
          <w:szCs w:val="22"/>
        </w:rPr>
        <w:t xml:space="preserve">. </w:t>
      </w:r>
      <w:r w:rsidR="00F20999">
        <w:rPr>
          <w:rFonts w:ascii="Arial" w:hAnsi="Arial" w:cs="Arial"/>
          <w:i/>
          <w:sz w:val="22"/>
          <w:szCs w:val="22"/>
        </w:rPr>
        <w:t>Focused Mental Health Treatment to Facilitate Return to Regular School for Expelled Adolescents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F20999">
        <w:rPr>
          <w:rFonts w:ascii="Arial" w:hAnsi="Arial" w:cs="Arial"/>
          <w:sz w:val="22"/>
          <w:szCs w:val="22"/>
        </w:rPr>
        <w:t>Southern Regional Meeting</w:t>
      </w:r>
      <w:r>
        <w:rPr>
          <w:rFonts w:ascii="Arial" w:hAnsi="Arial" w:cs="Arial"/>
          <w:sz w:val="22"/>
          <w:szCs w:val="22"/>
        </w:rPr>
        <w:t xml:space="preserve">, New Orleans, LA </w:t>
      </w:r>
    </w:p>
    <w:p w14:paraId="183F0209" w14:textId="77777777" w:rsidR="00F20999" w:rsidRDefault="00F20999" w:rsidP="00F20999">
      <w:pPr>
        <w:ind w:left="3600"/>
        <w:rPr>
          <w:rFonts w:ascii="Arial" w:hAnsi="Arial" w:cs="Arial"/>
          <w:sz w:val="22"/>
          <w:szCs w:val="22"/>
        </w:rPr>
      </w:pPr>
    </w:p>
    <w:p w14:paraId="5AA3DB7F" w14:textId="43D0569C" w:rsidR="00065489" w:rsidRDefault="00065489" w:rsidP="000654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Invited Presentations and Seminars:</w:t>
      </w:r>
    </w:p>
    <w:p w14:paraId="765E29D1" w14:textId="1A5A8C45" w:rsidR="007D4701" w:rsidRDefault="007D4701" w:rsidP="009F0CED">
      <w:pPr>
        <w:ind w:left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Plenary lectureships </w:t>
      </w:r>
      <w:r w:rsidR="00DE468C">
        <w:rPr>
          <w:rFonts w:ascii="Arial" w:hAnsi="Arial" w:cs="Arial"/>
          <w:b/>
          <w:sz w:val="22"/>
          <w:szCs w:val="22"/>
        </w:rPr>
        <w:t xml:space="preserve">or refresher courses </w:t>
      </w:r>
      <w:r w:rsidRPr="00DE41B1">
        <w:rPr>
          <w:rFonts w:ascii="Arial" w:hAnsi="Arial" w:cs="Arial"/>
          <w:b/>
          <w:sz w:val="22"/>
          <w:szCs w:val="22"/>
        </w:rPr>
        <w:t xml:space="preserve">at </w:t>
      </w:r>
      <w:r w:rsidR="002F78AF" w:rsidRPr="00DE41B1">
        <w:rPr>
          <w:rFonts w:ascii="Arial" w:hAnsi="Arial" w:cs="Arial"/>
          <w:b/>
          <w:sz w:val="22"/>
          <w:szCs w:val="22"/>
        </w:rPr>
        <w:t>professional</w:t>
      </w:r>
      <w:r w:rsidR="002F78AF">
        <w:rPr>
          <w:rFonts w:ascii="Arial" w:hAnsi="Arial" w:cs="Arial"/>
          <w:b/>
          <w:sz w:val="22"/>
          <w:szCs w:val="22"/>
        </w:rPr>
        <w:t xml:space="preserve"> </w:t>
      </w:r>
      <w:r w:rsidR="002F78AF" w:rsidRPr="00DE41B1">
        <w:rPr>
          <w:rFonts w:ascii="Arial" w:hAnsi="Arial" w:cs="Arial"/>
          <w:b/>
          <w:sz w:val="22"/>
          <w:szCs w:val="22"/>
        </w:rPr>
        <w:t>Meetings</w:t>
      </w:r>
      <w:r w:rsidRPr="00DE41B1">
        <w:rPr>
          <w:rFonts w:ascii="Arial" w:hAnsi="Arial" w:cs="Arial"/>
          <w:b/>
          <w:sz w:val="22"/>
          <w:szCs w:val="22"/>
        </w:rPr>
        <w:t>/symposia</w:t>
      </w:r>
    </w:p>
    <w:p w14:paraId="3DF67D11" w14:textId="77777777" w:rsidR="00065489" w:rsidRDefault="00065489" w:rsidP="00065489">
      <w:pPr>
        <w:rPr>
          <w:rFonts w:ascii="Arial" w:hAnsi="Arial" w:cs="Arial"/>
          <w:b/>
          <w:sz w:val="22"/>
          <w:szCs w:val="22"/>
        </w:rPr>
      </w:pPr>
    </w:p>
    <w:p w14:paraId="43722177" w14:textId="410FF084" w:rsidR="009F0CED" w:rsidRDefault="00065489" w:rsidP="00065489">
      <w:pPr>
        <w:ind w:left="720" w:hanging="720"/>
        <w:rPr>
          <w:rFonts w:ascii="Arial" w:hAnsi="Arial" w:cs="Arial"/>
          <w:sz w:val="22"/>
          <w:szCs w:val="22"/>
        </w:rPr>
      </w:pPr>
      <w:r w:rsidRPr="00065489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9F0CED">
        <w:rPr>
          <w:rFonts w:ascii="Arial" w:hAnsi="Arial" w:cs="Arial"/>
          <w:sz w:val="22"/>
          <w:szCs w:val="22"/>
        </w:rPr>
        <w:t>Lecture and Panelist</w:t>
      </w:r>
      <w:r>
        <w:rPr>
          <w:rFonts w:ascii="Arial" w:hAnsi="Arial" w:cs="Arial"/>
          <w:sz w:val="22"/>
          <w:szCs w:val="22"/>
        </w:rPr>
        <w:t xml:space="preserve">, </w:t>
      </w:r>
      <w:r w:rsidR="009F0CED">
        <w:rPr>
          <w:rFonts w:ascii="Arial" w:hAnsi="Arial" w:cs="Arial"/>
          <w:i/>
          <w:sz w:val="22"/>
          <w:szCs w:val="22"/>
        </w:rPr>
        <w:t>Community Response to Disasters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F0CED">
        <w:rPr>
          <w:rFonts w:ascii="Arial" w:hAnsi="Arial" w:cs="Arial"/>
          <w:sz w:val="22"/>
          <w:szCs w:val="22"/>
        </w:rPr>
        <w:t>Anxiety Disorders Association of America Annual Conference</w:t>
      </w:r>
      <w:r>
        <w:rPr>
          <w:rFonts w:ascii="Arial" w:hAnsi="Arial" w:cs="Arial"/>
          <w:sz w:val="22"/>
          <w:szCs w:val="22"/>
        </w:rPr>
        <w:t xml:space="preserve">, </w:t>
      </w:r>
      <w:r w:rsidR="009F0CED">
        <w:rPr>
          <w:rFonts w:ascii="Arial" w:hAnsi="Arial" w:cs="Arial"/>
          <w:sz w:val="22"/>
          <w:szCs w:val="22"/>
        </w:rPr>
        <w:tab/>
        <w:t>New Orleans, LA</w:t>
      </w:r>
    </w:p>
    <w:p w14:paraId="37EEB627" w14:textId="77777777" w:rsidR="00CF45B4" w:rsidRDefault="00CF45B4" w:rsidP="007D4701">
      <w:pPr>
        <w:rPr>
          <w:rFonts w:ascii="Arial" w:hAnsi="Arial" w:cs="Arial"/>
          <w:b/>
          <w:u w:val="single"/>
        </w:rPr>
      </w:pPr>
    </w:p>
    <w:p w14:paraId="2A15886A" w14:textId="03323382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>SERVICE ACTIVITIES</w:t>
      </w:r>
    </w:p>
    <w:p w14:paraId="171F1896" w14:textId="77777777" w:rsidR="007D4701" w:rsidRPr="00B317E8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University/Institutional Servic</w:t>
      </w:r>
      <w:r w:rsidR="00B317E8">
        <w:rPr>
          <w:rFonts w:ascii="Arial" w:hAnsi="Arial" w:cs="Arial"/>
          <w:b/>
          <w:sz w:val="22"/>
          <w:szCs w:val="22"/>
        </w:rPr>
        <w:t>e</w:t>
      </w:r>
    </w:p>
    <w:p w14:paraId="3555DAEB" w14:textId="0BD64166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</w:t>
      </w:r>
      <w:r w:rsidR="00D263C5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H</w:t>
      </w:r>
      <w:r w:rsidR="00D263C5">
        <w:rPr>
          <w:rFonts w:ascii="Arial" w:hAnsi="Arial" w:cs="Arial"/>
          <w:b/>
          <w:sz w:val="22"/>
          <w:szCs w:val="22"/>
        </w:rPr>
        <w:t xml:space="preserve">ealth </w:t>
      </w:r>
      <w:r w:rsidR="00D263C5" w:rsidRPr="00DE41B1">
        <w:rPr>
          <w:rFonts w:ascii="Arial" w:hAnsi="Arial" w:cs="Arial"/>
          <w:b/>
          <w:sz w:val="22"/>
          <w:szCs w:val="22"/>
        </w:rPr>
        <w:t>S</w:t>
      </w:r>
      <w:r w:rsidR="00D263C5">
        <w:rPr>
          <w:rFonts w:ascii="Arial" w:hAnsi="Arial" w:cs="Arial"/>
          <w:b/>
          <w:sz w:val="22"/>
          <w:szCs w:val="22"/>
        </w:rPr>
        <w:t xml:space="preserve">ciences </w:t>
      </w:r>
      <w:r w:rsidRPr="00DE41B1">
        <w:rPr>
          <w:rFonts w:ascii="Arial" w:hAnsi="Arial" w:cs="Arial"/>
          <w:b/>
          <w:sz w:val="22"/>
          <w:szCs w:val="22"/>
        </w:rPr>
        <w:t>C</w:t>
      </w:r>
      <w:r w:rsidR="00D263C5">
        <w:rPr>
          <w:rFonts w:ascii="Arial" w:hAnsi="Arial" w:cs="Arial"/>
          <w:b/>
          <w:sz w:val="22"/>
          <w:szCs w:val="22"/>
        </w:rPr>
        <w:t>enter</w:t>
      </w:r>
      <w:r w:rsidRPr="00DE41B1">
        <w:rPr>
          <w:rFonts w:ascii="Arial" w:hAnsi="Arial" w:cs="Arial"/>
          <w:b/>
          <w:sz w:val="22"/>
          <w:szCs w:val="22"/>
        </w:rPr>
        <w:t xml:space="preserve"> (campus) committees</w:t>
      </w:r>
    </w:p>
    <w:p w14:paraId="35979629" w14:textId="77777777" w:rsidR="003B7B51" w:rsidRDefault="003B7B51" w:rsidP="007D4701">
      <w:pPr>
        <w:rPr>
          <w:rFonts w:ascii="Arial" w:hAnsi="Arial" w:cs="Arial"/>
          <w:b/>
          <w:sz w:val="22"/>
          <w:szCs w:val="22"/>
        </w:rPr>
      </w:pPr>
    </w:p>
    <w:p w14:paraId="075CB56E" w14:textId="24B1882A" w:rsidR="00EB092B" w:rsidRDefault="00ED7A35" w:rsidP="007D4701">
      <w:pPr>
        <w:rPr>
          <w:rFonts w:ascii="Arial" w:hAnsi="Arial" w:cs="Arial"/>
          <w:sz w:val="22"/>
          <w:szCs w:val="22"/>
        </w:rPr>
      </w:pPr>
      <w:r w:rsidRPr="00ED7A35">
        <w:rPr>
          <w:rFonts w:ascii="Arial" w:hAnsi="Arial" w:cs="Arial"/>
          <w:sz w:val="22"/>
          <w:szCs w:val="22"/>
        </w:rPr>
        <w:t>2015-Present</w:t>
      </w:r>
      <w:r>
        <w:rPr>
          <w:rFonts w:ascii="Arial" w:hAnsi="Arial" w:cs="Arial"/>
          <w:sz w:val="22"/>
          <w:szCs w:val="22"/>
        </w:rPr>
        <w:t xml:space="preserve"> </w:t>
      </w:r>
      <w:r w:rsidR="003B7B51">
        <w:rPr>
          <w:rFonts w:ascii="Arial" w:hAnsi="Arial" w:cs="Arial"/>
          <w:sz w:val="22"/>
          <w:szCs w:val="22"/>
        </w:rPr>
        <w:tab/>
      </w:r>
      <w:r w:rsidR="003B7B51">
        <w:rPr>
          <w:rFonts w:ascii="Arial" w:hAnsi="Arial" w:cs="Arial"/>
          <w:sz w:val="22"/>
          <w:szCs w:val="22"/>
        </w:rPr>
        <w:tab/>
        <w:t>Member</w:t>
      </w:r>
      <w:r w:rsidR="003B7B51">
        <w:rPr>
          <w:rFonts w:ascii="Arial" w:hAnsi="Arial" w:cs="Arial"/>
          <w:sz w:val="22"/>
          <w:szCs w:val="22"/>
        </w:rPr>
        <w:tab/>
      </w:r>
      <w:r w:rsidR="00EB092B">
        <w:rPr>
          <w:rFonts w:ascii="Arial" w:hAnsi="Arial" w:cs="Arial"/>
          <w:sz w:val="22"/>
          <w:szCs w:val="22"/>
        </w:rPr>
        <w:t>Institutional Review Board</w:t>
      </w:r>
    </w:p>
    <w:p w14:paraId="20B713FF" w14:textId="77777777" w:rsidR="005865A0" w:rsidRDefault="005865A0" w:rsidP="007D4701">
      <w:pPr>
        <w:rPr>
          <w:rFonts w:ascii="Arial" w:hAnsi="Arial" w:cs="Arial"/>
          <w:sz w:val="22"/>
          <w:szCs w:val="22"/>
        </w:rPr>
      </w:pPr>
    </w:p>
    <w:p w14:paraId="409892C8" w14:textId="656A57DC" w:rsidR="00131973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</w:p>
    <w:p w14:paraId="56009206" w14:textId="44806E8D" w:rsidR="00ED7A35" w:rsidRDefault="00A72B22" w:rsidP="00A72B2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Clinic coverage</w:t>
      </w:r>
      <w:r>
        <w:rPr>
          <w:rFonts w:ascii="Arial" w:hAnsi="Arial" w:cs="Arial"/>
          <w:sz w:val="22"/>
          <w:szCs w:val="22"/>
        </w:rPr>
        <w:tab/>
      </w:r>
    </w:p>
    <w:p w14:paraId="11441861" w14:textId="4D0F6B9F" w:rsidR="00FF0EA2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2007-2012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Child &amp; Adolescent Psychiatry Outpatient Clinic</w:t>
      </w:r>
      <w:r>
        <w:rPr>
          <w:rFonts w:ascii="Arial" w:hAnsi="Arial" w:cs="Arial"/>
          <w:sz w:val="22"/>
          <w:szCs w:val="22"/>
        </w:rPr>
        <w:t xml:space="preserve">, </w:t>
      </w:r>
      <w:r w:rsidR="00FF0EA2">
        <w:rPr>
          <w:rFonts w:ascii="Arial" w:hAnsi="Arial" w:cs="Arial"/>
          <w:sz w:val="22"/>
          <w:szCs w:val="22"/>
        </w:rPr>
        <w:t>New Orleans Adolescent Hospital/LSUHSC</w:t>
      </w:r>
    </w:p>
    <w:p w14:paraId="68B0D73D" w14:textId="77777777" w:rsidR="008977D0" w:rsidRDefault="008977D0" w:rsidP="00ED7A35">
      <w:pPr>
        <w:ind w:left="1440" w:hanging="1440"/>
        <w:rPr>
          <w:rFonts w:ascii="Arial" w:hAnsi="Arial" w:cs="Arial"/>
          <w:sz w:val="22"/>
          <w:szCs w:val="22"/>
        </w:rPr>
      </w:pPr>
    </w:p>
    <w:p w14:paraId="633E3ACA" w14:textId="625CF8CF" w:rsidR="008977D0" w:rsidRDefault="008977D0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Medical director of the clinic with responsibilities for administration, direct clinic services, and teaching</w:t>
      </w:r>
    </w:p>
    <w:p w14:paraId="7C680066" w14:textId="0465C30C" w:rsidR="00FF0EA2" w:rsidRDefault="00FF0EA2" w:rsidP="00A72B2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BF9A8C" w14:textId="11D1F911" w:rsidR="00FF0EA2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2007-Present </w:t>
      </w:r>
      <w:r w:rsidR="00FF0EA2">
        <w:rPr>
          <w:rFonts w:ascii="Arial" w:hAnsi="Arial" w:cs="Arial"/>
          <w:sz w:val="22"/>
          <w:szCs w:val="22"/>
        </w:rPr>
        <w:t>School Based Mental Health Clinics</w:t>
      </w:r>
      <w:r>
        <w:rPr>
          <w:rFonts w:ascii="Arial" w:hAnsi="Arial" w:cs="Arial"/>
          <w:sz w:val="22"/>
          <w:szCs w:val="22"/>
        </w:rPr>
        <w:t xml:space="preserve"> </w:t>
      </w:r>
      <w:r w:rsidR="00FF0EA2">
        <w:rPr>
          <w:rFonts w:ascii="Arial" w:hAnsi="Arial" w:cs="Arial"/>
          <w:sz w:val="22"/>
          <w:szCs w:val="22"/>
        </w:rPr>
        <w:t>Plaquemines and St. Bernard Parish Schools</w:t>
      </w:r>
    </w:p>
    <w:p w14:paraId="481FBE23" w14:textId="77777777" w:rsidR="008977D0" w:rsidRDefault="008977D0" w:rsidP="00ED7A35">
      <w:pPr>
        <w:ind w:left="1440" w:hanging="1440"/>
        <w:rPr>
          <w:rFonts w:ascii="Arial" w:hAnsi="Arial" w:cs="Arial"/>
          <w:sz w:val="22"/>
          <w:szCs w:val="22"/>
        </w:rPr>
      </w:pPr>
    </w:p>
    <w:p w14:paraId="04CE144B" w14:textId="1D926840" w:rsidR="008977D0" w:rsidRDefault="008977D0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1DC1">
        <w:rPr>
          <w:rFonts w:ascii="Arial" w:hAnsi="Arial" w:cs="Arial"/>
          <w:sz w:val="22"/>
          <w:szCs w:val="22"/>
        </w:rPr>
        <w:t>Medical director of the clinic with responsibilities for administration, direct clinic services, and teaching</w:t>
      </w:r>
    </w:p>
    <w:p w14:paraId="78446C57" w14:textId="77777777" w:rsidR="00ED7A35" w:rsidRDefault="00ED7A35" w:rsidP="00ED7A35">
      <w:pPr>
        <w:rPr>
          <w:rFonts w:ascii="Arial" w:hAnsi="Arial" w:cs="Arial"/>
          <w:sz w:val="22"/>
          <w:szCs w:val="22"/>
        </w:rPr>
      </w:pPr>
    </w:p>
    <w:p w14:paraId="1BD59F3D" w14:textId="41B77C04" w:rsidR="00FF0EA2" w:rsidRDefault="00ED7A35" w:rsidP="00ED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2007-2013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Plaquemines CARES Mental Health Clinic</w:t>
      </w:r>
      <w:r>
        <w:rPr>
          <w:rFonts w:ascii="Arial" w:hAnsi="Arial" w:cs="Arial"/>
          <w:sz w:val="22"/>
          <w:szCs w:val="22"/>
        </w:rPr>
        <w:t xml:space="preserve"> </w:t>
      </w:r>
      <w:r w:rsidR="00FF0EA2">
        <w:rPr>
          <w:rFonts w:ascii="Arial" w:hAnsi="Arial" w:cs="Arial"/>
          <w:sz w:val="22"/>
          <w:szCs w:val="22"/>
        </w:rPr>
        <w:t>Plaquemines Parish</w:t>
      </w:r>
    </w:p>
    <w:p w14:paraId="14B62B4E" w14:textId="77777777" w:rsidR="00721DC1" w:rsidRDefault="00721DC1" w:rsidP="00ED7A35">
      <w:pPr>
        <w:rPr>
          <w:rFonts w:ascii="Arial" w:hAnsi="Arial" w:cs="Arial"/>
          <w:sz w:val="22"/>
          <w:szCs w:val="22"/>
        </w:rPr>
      </w:pPr>
    </w:p>
    <w:p w14:paraId="2BA810D3" w14:textId="771D9C82" w:rsidR="00721DC1" w:rsidRDefault="00721DC1" w:rsidP="00721DC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director of the clinic with responsibilities for administration, direct clinic services, and teaching</w:t>
      </w:r>
    </w:p>
    <w:p w14:paraId="625A6E0A" w14:textId="0945E1B2" w:rsidR="00FF0EA2" w:rsidRDefault="00ED7A35" w:rsidP="00A72B2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597D3F" w14:textId="44EC33E3" w:rsidR="00FF0EA2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2009-2013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General Resident Psychotherapy Clinic</w:t>
      </w:r>
      <w:r>
        <w:rPr>
          <w:rFonts w:ascii="Arial" w:hAnsi="Arial" w:cs="Arial"/>
          <w:sz w:val="22"/>
          <w:szCs w:val="22"/>
        </w:rPr>
        <w:t xml:space="preserve"> </w:t>
      </w:r>
      <w:r w:rsidR="00FF0EA2">
        <w:rPr>
          <w:rFonts w:ascii="Arial" w:hAnsi="Arial" w:cs="Arial"/>
          <w:sz w:val="22"/>
          <w:szCs w:val="22"/>
        </w:rPr>
        <w:t>St. Bernard Project Mental Health Clinic</w:t>
      </w:r>
    </w:p>
    <w:p w14:paraId="460A2F39" w14:textId="77777777" w:rsidR="00721DC1" w:rsidRDefault="00721DC1" w:rsidP="00ED7A35">
      <w:pPr>
        <w:ind w:left="1440" w:hanging="1440"/>
        <w:rPr>
          <w:rFonts w:ascii="Arial" w:hAnsi="Arial" w:cs="Arial"/>
          <w:sz w:val="22"/>
          <w:szCs w:val="22"/>
        </w:rPr>
      </w:pPr>
    </w:p>
    <w:p w14:paraId="0FC26B43" w14:textId="54A7437A" w:rsidR="00721DC1" w:rsidRDefault="00721DC1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Medical director of the clinic with responsibilities for administration, direct clinic services, and teaching</w:t>
      </w:r>
    </w:p>
    <w:p w14:paraId="5E26A4E3" w14:textId="767F808B" w:rsidR="00FF0EA2" w:rsidRDefault="00FF0EA2" w:rsidP="00A72B2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A00616" w14:textId="40D63CFA" w:rsidR="00FF0EA2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2010-2014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Child and Adolescent Psychiatry Psychotherapy Clinic</w:t>
      </w:r>
      <w:r>
        <w:rPr>
          <w:rFonts w:ascii="Arial" w:hAnsi="Arial" w:cs="Arial"/>
          <w:sz w:val="22"/>
          <w:szCs w:val="22"/>
        </w:rPr>
        <w:t xml:space="preserve"> </w:t>
      </w:r>
      <w:r w:rsidR="00FF0EA2">
        <w:rPr>
          <w:rFonts w:ascii="Arial" w:hAnsi="Arial" w:cs="Arial"/>
          <w:sz w:val="22"/>
          <w:szCs w:val="22"/>
        </w:rPr>
        <w:t xml:space="preserve">Behavioral </w:t>
      </w:r>
      <w:r>
        <w:rPr>
          <w:rFonts w:ascii="Arial" w:hAnsi="Arial" w:cs="Arial"/>
          <w:sz w:val="22"/>
          <w:szCs w:val="22"/>
        </w:rPr>
        <w:t xml:space="preserve">  </w:t>
      </w:r>
      <w:r w:rsidR="00FF0EA2">
        <w:rPr>
          <w:rFonts w:ascii="Arial" w:hAnsi="Arial" w:cs="Arial"/>
          <w:sz w:val="22"/>
          <w:szCs w:val="22"/>
        </w:rPr>
        <w:t>Science Center</w:t>
      </w:r>
    </w:p>
    <w:p w14:paraId="2FD494F6" w14:textId="77777777" w:rsidR="00721DC1" w:rsidRDefault="00721DC1" w:rsidP="00ED7A35">
      <w:pPr>
        <w:ind w:left="1440" w:hanging="1440"/>
        <w:rPr>
          <w:rFonts w:ascii="Arial" w:hAnsi="Arial" w:cs="Arial"/>
          <w:sz w:val="22"/>
          <w:szCs w:val="22"/>
        </w:rPr>
      </w:pPr>
    </w:p>
    <w:p w14:paraId="09635B97" w14:textId="5D1B3240" w:rsidR="00721DC1" w:rsidRDefault="00721DC1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Clinical supervisor</w:t>
      </w:r>
    </w:p>
    <w:p w14:paraId="34164C7D" w14:textId="49E4DDFC" w:rsidR="00FF0EA2" w:rsidRDefault="00FF0EA2" w:rsidP="00FF0EA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7392E4" w14:textId="0D5CA8F6" w:rsidR="00FF0EA2" w:rsidRDefault="00ED7A35" w:rsidP="00ED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2011-2013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School Based Mental Health Clinic</w:t>
      </w:r>
      <w:r>
        <w:rPr>
          <w:rFonts w:ascii="Arial" w:hAnsi="Arial" w:cs="Arial"/>
          <w:sz w:val="22"/>
          <w:szCs w:val="22"/>
        </w:rPr>
        <w:t xml:space="preserve"> </w:t>
      </w:r>
      <w:r w:rsidR="00FF0EA2">
        <w:rPr>
          <w:rFonts w:ascii="Arial" w:hAnsi="Arial" w:cs="Arial"/>
          <w:sz w:val="22"/>
          <w:szCs w:val="22"/>
        </w:rPr>
        <w:t>New Orleans Charters Schools</w:t>
      </w:r>
    </w:p>
    <w:p w14:paraId="7763A68D" w14:textId="77777777" w:rsidR="00721DC1" w:rsidRDefault="00721DC1" w:rsidP="00ED7A35">
      <w:pPr>
        <w:rPr>
          <w:rFonts w:ascii="Arial" w:hAnsi="Arial" w:cs="Arial"/>
          <w:sz w:val="22"/>
          <w:szCs w:val="22"/>
        </w:rPr>
      </w:pPr>
    </w:p>
    <w:p w14:paraId="44F95F3E" w14:textId="26D34ED3" w:rsidR="00721DC1" w:rsidRDefault="00721DC1" w:rsidP="00ED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Consultant and direct clinical care</w:t>
      </w:r>
    </w:p>
    <w:p w14:paraId="75D7006E" w14:textId="36CAA56F" w:rsidR="00FF0EA2" w:rsidRDefault="00FF0EA2" w:rsidP="00FF0EA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D5B8EA" w14:textId="2D97C881" w:rsidR="00FF0EA2" w:rsidRDefault="00ED7A35" w:rsidP="00ED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2012-Present 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Children’s Hospital Autism Clinic</w:t>
      </w:r>
    </w:p>
    <w:p w14:paraId="1383BA30" w14:textId="77777777" w:rsidR="00721DC1" w:rsidRDefault="00721DC1" w:rsidP="00ED7A35">
      <w:pPr>
        <w:rPr>
          <w:rFonts w:ascii="Arial" w:hAnsi="Arial" w:cs="Arial"/>
          <w:sz w:val="22"/>
          <w:szCs w:val="22"/>
        </w:rPr>
      </w:pPr>
    </w:p>
    <w:p w14:paraId="3F8A8C7E" w14:textId="6D69D401" w:rsidR="00721DC1" w:rsidRDefault="00721DC1" w:rsidP="00721DC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director of the clinic with responsibilities for administration, direct clinic services, and teaching</w:t>
      </w:r>
    </w:p>
    <w:p w14:paraId="4F23966A" w14:textId="32F3C16C" w:rsidR="00FF0EA2" w:rsidRDefault="00FF0EA2" w:rsidP="00A72B22">
      <w:pPr>
        <w:ind w:left="360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E7518" w14:textId="1F1E1E79" w:rsidR="00FF0EA2" w:rsidRDefault="00ED7A35" w:rsidP="00ED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2014-Present</w:t>
      </w:r>
      <w:r>
        <w:rPr>
          <w:rFonts w:ascii="Arial" w:hAnsi="Arial" w:cs="Arial"/>
          <w:sz w:val="22"/>
          <w:szCs w:val="22"/>
        </w:rPr>
        <w:tab/>
      </w:r>
      <w:r w:rsidR="00FF0EA2">
        <w:rPr>
          <w:rFonts w:ascii="Arial" w:hAnsi="Arial" w:cs="Arial"/>
          <w:sz w:val="22"/>
          <w:szCs w:val="22"/>
        </w:rPr>
        <w:t>Children’s Hospital Transitional Clinic</w:t>
      </w:r>
    </w:p>
    <w:p w14:paraId="0FF728C5" w14:textId="77777777" w:rsidR="00721DC1" w:rsidRDefault="00721DC1" w:rsidP="00ED7A35">
      <w:pPr>
        <w:rPr>
          <w:rFonts w:ascii="Arial" w:hAnsi="Arial" w:cs="Arial"/>
          <w:sz w:val="22"/>
          <w:szCs w:val="22"/>
        </w:rPr>
      </w:pPr>
    </w:p>
    <w:p w14:paraId="17E3D187" w14:textId="25096ADC" w:rsidR="00721DC1" w:rsidRDefault="00721DC1" w:rsidP="00721DC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director of the clinic with responsibilities for administration, direct clinic services, and teaching</w:t>
      </w:r>
    </w:p>
    <w:p w14:paraId="7D7488A6" w14:textId="77777777" w:rsidR="00A872D8" w:rsidRDefault="00A872D8" w:rsidP="007D4701">
      <w:pPr>
        <w:rPr>
          <w:rFonts w:ascii="Arial" w:hAnsi="Arial" w:cs="Arial"/>
          <w:b/>
          <w:sz w:val="22"/>
          <w:szCs w:val="22"/>
        </w:rPr>
      </w:pPr>
    </w:p>
    <w:p w14:paraId="2DBF2C2F" w14:textId="094A2B87" w:rsidR="00ED7A35" w:rsidRDefault="00131973" w:rsidP="00A872D8">
      <w:pPr>
        <w:ind w:firstLine="720"/>
        <w:rPr>
          <w:rFonts w:ascii="Arial" w:hAnsi="Arial" w:cs="Arial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Call </w:t>
      </w:r>
      <w:r w:rsidR="000B70D5">
        <w:rPr>
          <w:rFonts w:ascii="Arial" w:hAnsi="Arial" w:cs="Arial"/>
          <w:sz w:val="22"/>
          <w:szCs w:val="22"/>
        </w:rPr>
        <w:tab/>
      </w:r>
      <w:r w:rsidR="000B70D5">
        <w:rPr>
          <w:rFonts w:ascii="Arial" w:hAnsi="Arial" w:cs="Arial"/>
          <w:sz w:val="22"/>
          <w:szCs w:val="22"/>
        </w:rPr>
        <w:tab/>
      </w:r>
      <w:r w:rsidR="000B70D5">
        <w:rPr>
          <w:rFonts w:ascii="Arial" w:hAnsi="Arial" w:cs="Arial"/>
          <w:sz w:val="22"/>
          <w:szCs w:val="22"/>
        </w:rPr>
        <w:tab/>
      </w:r>
      <w:r w:rsidR="000B70D5">
        <w:rPr>
          <w:rFonts w:ascii="Arial" w:hAnsi="Arial" w:cs="Arial"/>
          <w:sz w:val="22"/>
          <w:szCs w:val="22"/>
        </w:rPr>
        <w:tab/>
      </w:r>
    </w:p>
    <w:p w14:paraId="00530397" w14:textId="41FC3FB4" w:rsidR="000B70D5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2011-Present</w:t>
      </w:r>
      <w:r>
        <w:rPr>
          <w:rFonts w:ascii="Arial" w:hAnsi="Arial" w:cs="Arial"/>
          <w:sz w:val="22"/>
          <w:szCs w:val="22"/>
        </w:rPr>
        <w:tab/>
      </w:r>
      <w:r w:rsidR="000B70D5">
        <w:rPr>
          <w:rFonts w:ascii="Arial" w:hAnsi="Arial" w:cs="Arial"/>
          <w:sz w:val="22"/>
          <w:szCs w:val="22"/>
        </w:rPr>
        <w:t>Coverage and weekend rounds</w:t>
      </w:r>
      <w:r>
        <w:rPr>
          <w:rFonts w:ascii="Arial" w:hAnsi="Arial" w:cs="Arial"/>
          <w:sz w:val="22"/>
          <w:szCs w:val="22"/>
        </w:rPr>
        <w:t xml:space="preserve">, </w:t>
      </w:r>
      <w:r w:rsidR="000B70D5">
        <w:rPr>
          <w:rFonts w:ascii="Arial" w:hAnsi="Arial" w:cs="Arial"/>
          <w:sz w:val="22"/>
          <w:szCs w:val="22"/>
        </w:rPr>
        <w:t>Children’s Hospital Inpatient Psychiatry Service</w:t>
      </w:r>
    </w:p>
    <w:p w14:paraId="5E7567D4" w14:textId="168B0D48" w:rsidR="00131973" w:rsidRPr="00DE41B1" w:rsidRDefault="000B70D5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717A77" w14:textId="095129C9" w:rsidR="00ED7A35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F20999">
        <w:rPr>
          <w:rFonts w:ascii="Arial" w:hAnsi="Arial" w:cs="Arial"/>
          <w:b/>
          <w:sz w:val="22"/>
          <w:szCs w:val="22"/>
        </w:rPr>
        <w:tab/>
      </w:r>
    </w:p>
    <w:p w14:paraId="1C4223B3" w14:textId="17369997" w:rsidR="00CA4BEA" w:rsidRDefault="00ED7A35" w:rsidP="00ED7A35">
      <w:pPr>
        <w:ind w:left="1440" w:hanging="1440"/>
        <w:rPr>
          <w:rFonts w:ascii="Arial" w:hAnsi="Arial" w:cs="Arial"/>
          <w:sz w:val="22"/>
          <w:szCs w:val="22"/>
        </w:rPr>
      </w:pPr>
      <w:r w:rsidRPr="00ED7A35">
        <w:rPr>
          <w:rFonts w:ascii="Arial" w:hAnsi="Arial" w:cs="Arial"/>
          <w:sz w:val="22"/>
          <w:szCs w:val="22"/>
        </w:rPr>
        <w:t>2002-2007</w:t>
      </w:r>
      <w:r>
        <w:rPr>
          <w:rFonts w:ascii="Arial" w:hAnsi="Arial" w:cs="Arial"/>
          <w:b/>
          <w:sz w:val="22"/>
          <w:szCs w:val="22"/>
        </w:rPr>
        <w:tab/>
      </w:r>
      <w:r w:rsidR="00F20999">
        <w:rPr>
          <w:rFonts w:ascii="Arial" w:hAnsi="Arial" w:cs="Arial"/>
          <w:sz w:val="22"/>
          <w:szCs w:val="22"/>
        </w:rPr>
        <w:t>Volunteer Psychiatrist</w:t>
      </w:r>
      <w:r>
        <w:rPr>
          <w:rFonts w:ascii="Arial" w:hAnsi="Arial" w:cs="Arial"/>
          <w:sz w:val="22"/>
          <w:szCs w:val="22"/>
        </w:rPr>
        <w:t xml:space="preserve">, </w:t>
      </w:r>
      <w:r w:rsidR="00F20999">
        <w:rPr>
          <w:rFonts w:ascii="Arial" w:hAnsi="Arial" w:cs="Arial"/>
          <w:sz w:val="22"/>
          <w:szCs w:val="22"/>
        </w:rPr>
        <w:t>The Guardian Shelter for Abused Women</w:t>
      </w:r>
      <w:r>
        <w:rPr>
          <w:rFonts w:ascii="Arial" w:hAnsi="Arial" w:cs="Arial"/>
          <w:sz w:val="22"/>
          <w:szCs w:val="22"/>
        </w:rPr>
        <w:t xml:space="preserve"> </w:t>
      </w:r>
      <w:r w:rsidR="00CA4BEA">
        <w:rPr>
          <w:rFonts w:ascii="Arial" w:hAnsi="Arial" w:cs="Arial"/>
          <w:sz w:val="22"/>
          <w:szCs w:val="22"/>
        </w:rPr>
        <w:t>Catholic Charities</w:t>
      </w:r>
      <w:r>
        <w:rPr>
          <w:rFonts w:ascii="Arial" w:hAnsi="Arial" w:cs="Arial"/>
          <w:sz w:val="22"/>
          <w:szCs w:val="22"/>
        </w:rPr>
        <w:t xml:space="preserve"> </w:t>
      </w:r>
      <w:r w:rsidR="00CA4BEA">
        <w:rPr>
          <w:rFonts w:ascii="Arial" w:hAnsi="Arial" w:cs="Arial"/>
          <w:sz w:val="22"/>
          <w:szCs w:val="22"/>
        </w:rPr>
        <w:t>Natchez, MS</w:t>
      </w:r>
    </w:p>
    <w:p w14:paraId="312B3DC2" w14:textId="28006251" w:rsidR="009F0CED" w:rsidRDefault="00ED7A35" w:rsidP="00F951D7">
      <w:pPr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2010</w:t>
      </w:r>
      <w:r>
        <w:rPr>
          <w:rFonts w:ascii="Arial" w:hAnsi="Arial" w:cs="Arial"/>
          <w:sz w:val="22"/>
          <w:szCs w:val="22"/>
        </w:rPr>
        <w:tab/>
      </w:r>
      <w:r w:rsidR="009F0CED">
        <w:rPr>
          <w:rFonts w:ascii="Arial" w:hAnsi="Arial" w:cs="Arial"/>
          <w:sz w:val="22"/>
          <w:szCs w:val="22"/>
        </w:rPr>
        <w:t>Interview with CNN Anderson Cooper 360</w:t>
      </w:r>
      <w:r>
        <w:rPr>
          <w:rFonts w:ascii="Arial" w:hAnsi="Arial" w:cs="Arial"/>
          <w:sz w:val="22"/>
          <w:szCs w:val="22"/>
        </w:rPr>
        <w:t xml:space="preserve">, </w:t>
      </w:r>
      <w:r w:rsidR="009F0CED">
        <w:rPr>
          <w:rFonts w:ascii="Arial" w:hAnsi="Arial" w:cs="Arial"/>
          <w:i/>
          <w:sz w:val="22"/>
          <w:szCs w:val="22"/>
        </w:rPr>
        <w:t>Mental Health Issues Related to the BP Oil Spill</w:t>
      </w:r>
    </w:p>
    <w:p w14:paraId="62ED104B" w14:textId="08239734" w:rsidR="009F0CED" w:rsidRPr="009F0CED" w:rsidRDefault="009F0CED" w:rsidP="009F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3FF098" w14:textId="19D43623" w:rsidR="00CA4BEA" w:rsidRPr="00CA4BEA" w:rsidRDefault="00ED7A35" w:rsidP="00ED7A35">
      <w:pPr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2010</w:t>
      </w:r>
      <w:r>
        <w:rPr>
          <w:rFonts w:ascii="Arial" w:hAnsi="Arial" w:cs="Arial"/>
          <w:sz w:val="22"/>
          <w:szCs w:val="22"/>
        </w:rPr>
        <w:tab/>
      </w:r>
      <w:r w:rsidR="00CA4BEA">
        <w:rPr>
          <w:rFonts w:ascii="Arial" w:hAnsi="Arial" w:cs="Arial"/>
          <w:sz w:val="22"/>
          <w:szCs w:val="22"/>
        </w:rPr>
        <w:t>Interview with WWL News</w:t>
      </w:r>
      <w:r>
        <w:rPr>
          <w:rFonts w:ascii="Arial" w:hAnsi="Arial" w:cs="Arial"/>
          <w:sz w:val="22"/>
          <w:szCs w:val="22"/>
        </w:rPr>
        <w:t xml:space="preserve">, </w:t>
      </w:r>
      <w:r w:rsidR="00CA4BEA">
        <w:rPr>
          <w:rFonts w:ascii="Arial" w:hAnsi="Arial" w:cs="Arial"/>
          <w:i/>
          <w:sz w:val="22"/>
          <w:szCs w:val="22"/>
        </w:rPr>
        <w:t>Fifth Anniversary of Hurricane Katrina and Mental Health Issues</w:t>
      </w:r>
    </w:p>
    <w:p w14:paraId="75FDEF1A" w14:textId="7D2DAB16" w:rsidR="00F20999" w:rsidRDefault="00CA4BEA" w:rsidP="007D4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5F8A13" w14:textId="08863659" w:rsidR="005E16E1" w:rsidRDefault="00ED7A35" w:rsidP="00F951D7">
      <w:pPr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2013 </w:t>
      </w:r>
      <w:r w:rsidR="005E16E1">
        <w:rPr>
          <w:rFonts w:ascii="Arial" w:hAnsi="Arial" w:cs="Arial"/>
          <w:sz w:val="22"/>
          <w:szCs w:val="22"/>
        </w:rPr>
        <w:t>Panel Discussion with WWL News Open Minds</w:t>
      </w:r>
      <w:r>
        <w:rPr>
          <w:rFonts w:ascii="Arial" w:hAnsi="Arial" w:cs="Arial"/>
          <w:sz w:val="22"/>
          <w:szCs w:val="22"/>
        </w:rPr>
        <w:t xml:space="preserve">, </w:t>
      </w:r>
      <w:r w:rsidR="005E16E1">
        <w:rPr>
          <w:rFonts w:ascii="Arial" w:hAnsi="Arial" w:cs="Arial"/>
          <w:i/>
          <w:sz w:val="22"/>
          <w:szCs w:val="22"/>
        </w:rPr>
        <w:t xml:space="preserve">ADHD Medication </w:t>
      </w:r>
      <w:r w:rsidR="00F951D7">
        <w:rPr>
          <w:rFonts w:ascii="Arial" w:hAnsi="Arial" w:cs="Arial"/>
          <w:i/>
          <w:sz w:val="22"/>
          <w:szCs w:val="22"/>
        </w:rPr>
        <w:t xml:space="preserve">     </w:t>
      </w:r>
      <w:r w:rsidR="005E16E1">
        <w:rPr>
          <w:rFonts w:ascii="Arial" w:hAnsi="Arial" w:cs="Arial"/>
          <w:i/>
          <w:sz w:val="22"/>
          <w:szCs w:val="22"/>
        </w:rPr>
        <w:t>Overutilization</w:t>
      </w:r>
    </w:p>
    <w:p w14:paraId="12D698A7" w14:textId="76583D0B" w:rsidR="00826FB4" w:rsidRPr="00DE41B1" w:rsidRDefault="005E16E1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sectPr w:rsidR="00826FB4" w:rsidRPr="00DE41B1" w:rsidSect="00C225EA">
      <w:head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00AD3" w14:textId="77777777" w:rsidR="002E063D" w:rsidRDefault="002E063D">
      <w:r>
        <w:separator/>
      </w:r>
    </w:p>
  </w:endnote>
  <w:endnote w:type="continuationSeparator" w:id="0">
    <w:p w14:paraId="0FA4E946" w14:textId="77777777" w:rsidR="002E063D" w:rsidRDefault="002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9C71" w14:textId="77777777" w:rsidR="002E063D" w:rsidRDefault="002E063D">
      <w:r>
        <w:separator/>
      </w:r>
    </w:p>
  </w:footnote>
  <w:footnote w:type="continuationSeparator" w:id="0">
    <w:p w14:paraId="00A795D9" w14:textId="77777777" w:rsidR="002E063D" w:rsidRDefault="002E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7A45" w14:textId="77777777" w:rsidR="00D47632" w:rsidRPr="001052A1" w:rsidRDefault="00D47632" w:rsidP="00D47632">
    <w:pPr>
      <w:pStyle w:val="Header"/>
      <w:rPr>
        <w:rFonts w:ascii="Arial" w:hAnsi="Arial" w:cs="Arial"/>
        <w:sz w:val="18"/>
        <w:szCs w:val="18"/>
        <w:lang w:val="es-ES"/>
      </w:rPr>
    </w:pPr>
    <w:bookmarkStart w:id="1" w:name="_Hlk482704456"/>
    <w:r w:rsidRPr="001052A1">
      <w:rPr>
        <w:rFonts w:ascii="Arial" w:hAnsi="Arial" w:cs="Arial"/>
        <w:sz w:val="18"/>
        <w:szCs w:val="18"/>
        <w:lang w:val="es-ES"/>
      </w:rPr>
      <w:t>Curriculum Vitae</w:t>
    </w:r>
  </w:p>
  <w:bookmarkEnd w:id="1"/>
  <w:p w14:paraId="61ED9C74" w14:textId="5B612E1A" w:rsidR="00D47632" w:rsidRPr="001052A1" w:rsidRDefault="00D47632" w:rsidP="00D47632">
    <w:pPr>
      <w:pStyle w:val="Header"/>
      <w:rPr>
        <w:rFonts w:ascii="Arial" w:hAnsi="Arial" w:cs="Arial"/>
        <w:sz w:val="16"/>
        <w:szCs w:val="16"/>
        <w:lang w:val="es-ES"/>
      </w:rPr>
    </w:pPr>
    <w:r w:rsidRPr="001052A1">
      <w:rPr>
        <w:rFonts w:ascii="Arial" w:hAnsi="Arial" w:cs="Arial"/>
        <w:sz w:val="16"/>
        <w:szCs w:val="16"/>
        <w:lang w:val="es-ES"/>
      </w:rPr>
      <w:t>Charles C. Coleman, M.D.</w:t>
    </w:r>
  </w:p>
  <w:p w14:paraId="739803DA" w14:textId="16FEF848" w:rsidR="00D47632" w:rsidRPr="00647182" w:rsidRDefault="00D47632" w:rsidP="00D4763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647182">
      <w:rPr>
        <w:rFonts w:ascii="Arial" w:hAnsi="Arial" w:cs="Arial"/>
        <w:sz w:val="16"/>
        <w:szCs w:val="16"/>
      </w:rPr>
      <w:fldChar w:fldCharType="begin"/>
    </w:r>
    <w:r w:rsidRPr="00647182">
      <w:rPr>
        <w:rFonts w:ascii="Arial" w:hAnsi="Arial" w:cs="Arial"/>
        <w:sz w:val="16"/>
        <w:szCs w:val="16"/>
      </w:rPr>
      <w:instrText xml:space="preserve"> PAGE   \* MERGEFORMAT </w:instrText>
    </w:r>
    <w:r w:rsidRPr="00647182">
      <w:rPr>
        <w:rFonts w:ascii="Arial" w:hAnsi="Arial" w:cs="Arial"/>
        <w:sz w:val="16"/>
        <w:szCs w:val="16"/>
      </w:rPr>
      <w:fldChar w:fldCharType="separate"/>
    </w:r>
    <w:r w:rsidR="00595A32">
      <w:rPr>
        <w:rFonts w:ascii="Arial" w:hAnsi="Arial" w:cs="Arial"/>
        <w:noProof/>
        <w:sz w:val="16"/>
        <w:szCs w:val="16"/>
      </w:rPr>
      <w:t>12</w:t>
    </w:r>
    <w:r w:rsidRPr="00647182">
      <w:rPr>
        <w:rFonts w:ascii="Arial" w:hAnsi="Arial" w:cs="Arial"/>
        <w:noProof/>
        <w:sz w:val="16"/>
        <w:szCs w:val="16"/>
      </w:rPr>
      <w:fldChar w:fldCharType="end"/>
    </w:r>
  </w:p>
  <w:p w14:paraId="7C52A05B" w14:textId="604BB619" w:rsidR="00D47632" w:rsidRDefault="00D47632">
    <w:pPr>
      <w:pStyle w:val="Header"/>
    </w:pPr>
  </w:p>
  <w:p w14:paraId="787B7AA7" w14:textId="47BF9A9B" w:rsidR="0012548D" w:rsidRPr="0012548D" w:rsidRDefault="0012548D" w:rsidP="00125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F08"/>
    <w:multiLevelType w:val="multilevel"/>
    <w:tmpl w:val="034A9F32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i w:val="0"/>
      </w:rPr>
    </w:lvl>
    <w:lvl w:ilvl="1">
      <w:start w:val="199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38A25626"/>
    <w:multiLevelType w:val="multilevel"/>
    <w:tmpl w:val="1C36BE66"/>
    <w:lvl w:ilvl="0">
      <w:start w:val="199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i w:val="0"/>
      </w:rPr>
    </w:lvl>
    <w:lvl w:ilvl="1">
      <w:start w:val="199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0"/>
    <w:rsid w:val="00001836"/>
    <w:rsid w:val="00065489"/>
    <w:rsid w:val="000A3703"/>
    <w:rsid w:val="000A5835"/>
    <w:rsid w:val="000B636D"/>
    <w:rsid w:val="000B70D5"/>
    <w:rsid w:val="000D3461"/>
    <w:rsid w:val="000D669D"/>
    <w:rsid w:val="000D719C"/>
    <w:rsid w:val="000E0603"/>
    <w:rsid w:val="00104A2C"/>
    <w:rsid w:val="001052A1"/>
    <w:rsid w:val="00111BF4"/>
    <w:rsid w:val="001253DE"/>
    <w:rsid w:val="0012548D"/>
    <w:rsid w:val="001265A5"/>
    <w:rsid w:val="00131973"/>
    <w:rsid w:val="00153415"/>
    <w:rsid w:val="001545EE"/>
    <w:rsid w:val="00164544"/>
    <w:rsid w:val="001A1067"/>
    <w:rsid w:val="001B1C56"/>
    <w:rsid w:val="001B4998"/>
    <w:rsid w:val="001C384A"/>
    <w:rsid w:val="001C3B25"/>
    <w:rsid w:val="001E37CC"/>
    <w:rsid w:val="00220070"/>
    <w:rsid w:val="00270E97"/>
    <w:rsid w:val="00275DA0"/>
    <w:rsid w:val="00290B9F"/>
    <w:rsid w:val="002911D3"/>
    <w:rsid w:val="002945A9"/>
    <w:rsid w:val="002B19F2"/>
    <w:rsid w:val="002B2898"/>
    <w:rsid w:val="002D6463"/>
    <w:rsid w:val="002E063D"/>
    <w:rsid w:val="002F5323"/>
    <w:rsid w:val="002F78AF"/>
    <w:rsid w:val="00304751"/>
    <w:rsid w:val="00332FA4"/>
    <w:rsid w:val="0034258A"/>
    <w:rsid w:val="003504B9"/>
    <w:rsid w:val="00350805"/>
    <w:rsid w:val="003547B8"/>
    <w:rsid w:val="00364B0B"/>
    <w:rsid w:val="003651CD"/>
    <w:rsid w:val="003B7B51"/>
    <w:rsid w:val="003F071E"/>
    <w:rsid w:val="003F54A6"/>
    <w:rsid w:val="004039E8"/>
    <w:rsid w:val="00403BC1"/>
    <w:rsid w:val="00414AF6"/>
    <w:rsid w:val="00417FA5"/>
    <w:rsid w:val="00426A21"/>
    <w:rsid w:val="00451388"/>
    <w:rsid w:val="00473176"/>
    <w:rsid w:val="0047523C"/>
    <w:rsid w:val="004A1490"/>
    <w:rsid w:val="004A1AFC"/>
    <w:rsid w:val="004A29BA"/>
    <w:rsid w:val="004F39CE"/>
    <w:rsid w:val="004F446B"/>
    <w:rsid w:val="00502B81"/>
    <w:rsid w:val="00503221"/>
    <w:rsid w:val="00526272"/>
    <w:rsid w:val="00536672"/>
    <w:rsid w:val="0053776B"/>
    <w:rsid w:val="00553084"/>
    <w:rsid w:val="00560A07"/>
    <w:rsid w:val="00560EF2"/>
    <w:rsid w:val="0057290A"/>
    <w:rsid w:val="00575E36"/>
    <w:rsid w:val="005865A0"/>
    <w:rsid w:val="005951C1"/>
    <w:rsid w:val="00595A32"/>
    <w:rsid w:val="005C049D"/>
    <w:rsid w:val="005E14E6"/>
    <w:rsid w:val="005E16E1"/>
    <w:rsid w:val="005E5C0E"/>
    <w:rsid w:val="00656238"/>
    <w:rsid w:val="00687F6F"/>
    <w:rsid w:val="006C6ADD"/>
    <w:rsid w:val="006D4B6A"/>
    <w:rsid w:val="006F64E4"/>
    <w:rsid w:val="00721DC1"/>
    <w:rsid w:val="007375EF"/>
    <w:rsid w:val="007524DB"/>
    <w:rsid w:val="007764F3"/>
    <w:rsid w:val="00782B4F"/>
    <w:rsid w:val="007D4701"/>
    <w:rsid w:val="007F07DF"/>
    <w:rsid w:val="007F63F6"/>
    <w:rsid w:val="0080733D"/>
    <w:rsid w:val="0082077B"/>
    <w:rsid w:val="0082165B"/>
    <w:rsid w:val="008240CB"/>
    <w:rsid w:val="00826FB4"/>
    <w:rsid w:val="00840B2D"/>
    <w:rsid w:val="00846CCD"/>
    <w:rsid w:val="0088210D"/>
    <w:rsid w:val="008905F8"/>
    <w:rsid w:val="008977D0"/>
    <w:rsid w:val="008A5906"/>
    <w:rsid w:val="008A67AB"/>
    <w:rsid w:val="00917120"/>
    <w:rsid w:val="00954A12"/>
    <w:rsid w:val="00985699"/>
    <w:rsid w:val="009E2E09"/>
    <w:rsid w:val="009F0CED"/>
    <w:rsid w:val="009F171D"/>
    <w:rsid w:val="00A047B1"/>
    <w:rsid w:val="00A20A92"/>
    <w:rsid w:val="00A32FED"/>
    <w:rsid w:val="00A40C8F"/>
    <w:rsid w:val="00A72B22"/>
    <w:rsid w:val="00A76CB2"/>
    <w:rsid w:val="00A872D8"/>
    <w:rsid w:val="00A90EFC"/>
    <w:rsid w:val="00A97A49"/>
    <w:rsid w:val="00AB1E09"/>
    <w:rsid w:val="00B014C8"/>
    <w:rsid w:val="00B17089"/>
    <w:rsid w:val="00B317E8"/>
    <w:rsid w:val="00B64063"/>
    <w:rsid w:val="00B85FC0"/>
    <w:rsid w:val="00B876CC"/>
    <w:rsid w:val="00BB04F4"/>
    <w:rsid w:val="00BB3AEC"/>
    <w:rsid w:val="00BD4027"/>
    <w:rsid w:val="00BD70F0"/>
    <w:rsid w:val="00BD7627"/>
    <w:rsid w:val="00BF285E"/>
    <w:rsid w:val="00C04592"/>
    <w:rsid w:val="00C20569"/>
    <w:rsid w:val="00C225EA"/>
    <w:rsid w:val="00C23AD9"/>
    <w:rsid w:val="00C2497C"/>
    <w:rsid w:val="00C25A7E"/>
    <w:rsid w:val="00C3569C"/>
    <w:rsid w:val="00C560DB"/>
    <w:rsid w:val="00CA4BEA"/>
    <w:rsid w:val="00CC7C1A"/>
    <w:rsid w:val="00CF45B4"/>
    <w:rsid w:val="00CF6CBD"/>
    <w:rsid w:val="00D05D19"/>
    <w:rsid w:val="00D17F24"/>
    <w:rsid w:val="00D26338"/>
    <w:rsid w:val="00D263C5"/>
    <w:rsid w:val="00D469B6"/>
    <w:rsid w:val="00D47632"/>
    <w:rsid w:val="00D7585E"/>
    <w:rsid w:val="00D80379"/>
    <w:rsid w:val="00DA10CB"/>
    <w:rsid w:val="00DB5DB8"/>
    <w:rsid w:val="00DD23BC"/>
    <w:rsid w:val="00DE41B1"/>
    <w:rsid w:val="00DE468C"/>
    <w:rsid w:val="00E224E1"/>
    <w:rsid w:val="00E43CB5"/>
    <w:rsid w:val="00E64181"/>
    <w:rsid w:val="00E75F17"/>
    <w:rsid w:val="00EA092C"/>
    <w:rsid w:val="00EA112F"/>
    <w:rsid w:val="00EA1EFB"/>
    <w:rsid w:val="00EA75E2"/>
    <w:rsid w:val="00EB092B"/>
    <w:rsid w:val="00EB18E2"/>
    <w:rsid w:val="00EB5A70"/>
    <w:rsid w:val="00ED7A35"/>
    <w:rsid w:val="00F02D28"/>
    <w:rsid w:val="00F03C1D"/>
    <w:rsid w:val="00F041F5"/>
    <w:rsid w:val="00F20999"/>
    <w:rsid w:val="00F21764"/>
    <w:rsid w:val="00F31BC3"/>
    <w:rsid w:val="00F476E5"/>
    <w:rsid w:val="00F677CF"/>
    <w:rsid w:val="00F75937"/>
    <w:rsid w:val="00F8156D"/>
    <w:rsid w:val="00F861BA"/>
    <w:rsid w:val="00F951D7"/>
    <w:rsid w:val="00FB2EAA"/>
    <w:rsid w:val="00FB49BB"/>
    <w:rsid w:val="00FB7C16"/>
    <w:rsid w:val="00FC22E6"/>
    <w:rsid w:val="00FC3848"/>
    <w:rsid w:val="00FC573C"/>
    <w:rsid w:val="00FC7BD0"/>
    <w:rsid w:val="00FD1903"/>
    <w:rsid w:val="00FE1970"/>
    <w:rsid w:val="00FE40E7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9A6331"/>
  <w15:docId w15:val="{DFA7246E-3CE2-4522-8530-554ED35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B4998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B4998"/>
    <w:rPr>
      <w:b/>
      <w:sz w:val="28"/>
      <w:u w:val="single"/>
    </w:rPr>
  </w:style>
  <w:style w:type="paragraph" w:styleId="NormalWeb">
    <w:name w:val="Normal (Web)"/>
    <w:basedOn w:val="Normal"/>
    <w:uiPriority w:val="99"/>
    <w:unhideWhenUsed/>
    <w:rsid w:val="00A76CB2"/>
  </w:style>
  <w:style w:type="character" w:styleId="Emphasis">
    <w:name w:val="Emphasis"/>
    <w:uiPriority w:val="20"/>
    <w:qFormat/>
    <w:rsid w:val="00A76CB2"/>
    <w:rPr>
      <w:i/>
      <w:iCs/>
    </w:rPr>
  </w:style>
  <w:style w:type="character" w:styleId="Hyperlink">
    <w:name w:val="Hyperlink"/>
    <w:basedOn w:val="DefaultParagraphFont"/>
    <w:unhideWhenUsed/>
    <w:rsid w:val="000B636D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B636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0B63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63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36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2548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5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ole1@lsuh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B0AF-3D64-4792-86F1-619A46B2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2701</Words>
  <Characters>18902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Coleman, Charles C.</dc:creator>
  <cp:lastModifiedBy>Musacchia-Matory, Melissa</cp:lastModifiedBy>
  <cp:revision>2</cp:revision>
  <cp:lastPrinted>2017-09-11T13:04:00Z</cp:lastPrinted>
  <dcterms:created xsi:type="dcterms:W3CDTF">2021-04-08T17:57:00Z</dcterms:created>
  <dcterms:modified xsi:type="dcterms:W3CDTF">2021-04-08T17:57:00Z</dcterms:modified>
</cp:coreProperties>
</file>